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E1CF" w14:textId="0B7FF89C" w:rsidR="008A48E2" w:rsidRDefault="00601C24">
      <w:r>
        <w:rPr>
          <w:noProof/>
        </w:rPr>
        <w:drawing>
          <wp:inline distT="0" distB="0" distL="0" distR="0" wp14:anchorId="781AC612" wp14:editId="362D8625">
            <wp:extent cx="1466850" cy="11906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p w14:paraId="406FDA24" w14:textId="77777777" w:rsidR="002757B8" w:rsidRDefault="008A48E2" w:rsidP="002757B8">
      <w:pPr>
        <w:pStyle w:val="Heading1"/>
        <w:ind w:left="0" w:firstLine="0"/>
        <w:jc w:val="center"/>
      </w:pPr>
      <w:r w:rsidRPr="002757B8">
        <w:t>Implementation of new Petroleum Regulations 2014</w:t>
      </w:r>
    </w:p>
    <w:p w14:paraId="046EBA56" w14:textId="103CDA36" w:rsidR="008A48E2" w:rsidRPr="002757B8" w:rsidRDefault="008A48E2" w:rsidP="002757B8">
      <w:pPr>
        <w:pStyle w:val="Heading1"/>
        <w:ind w:left="0" w:firstLine="0"/>
        <w:jc w:val="center"/>
      </w:pPr>
      <w:r w:rsidRPr="002757B8">
        <w:t>Information required for the issue of a Petroleum Storage Certificate, registration of the</w:t>
      </w:r>
      <w:r w:rsidR="002757B8">
        <w:t xml:space="preserve"> </w:t>
      </w:r>
      <w:r w:rsidRPr="002757B8">
        <w:t xml:space="preserve">‘Keeper of Petrol’ for the </w:t>
      </w:r>
      <w:proofErr w:type="gramStart"/>
      <w:r w:rsidRPr="002757B8">
        <w:t>site</w:t>
      </w:r>
      <w:proofErr w:type="gramEnd"/>
    </w:p>
    <w:p w14:paraId="0D10150C" w14:textId="02CC74B0" w:rsidR="008A48E2" w:rsidRDefault="008A48E2"/>
    <w:p w14:paraId="27E827AA" w14:textId="77777777" w:rsidR="008A48E2" w:rsidRPr="00764CF3" w:rsidRDefault="008A48E2" w:rsidP="008A48E2">
      <w:pPr>
        <w:pStyle w:val="Default"/>
        <w:rPr>
          <w:rFonts w:ascii="Arial" w:hAnsi="Arial" w:cs="Arial"/>
          <w:color w:val="auto"/>
        </w:rPr>
      </w:pPr>
      <w:r w:rsidRPr="00764CF3">
        <w:rPr>
          <w:rFonts w:ascii="Arial" w:hAnsi="Arial" w:cs="Arial"/>
          <w:color w:val="auto"/>
        </w:rPr>
        <w:t>It is the intention of the Petroleum Enforcing Authority to grant a storage certificate based on the information shown in items 1 to 4 below. Please complete and return this form as soon as possible, to enable the Petroleum Storage Certificate to be in place and the site to be operating within the law after the date at which the Petroleum Licence expires.</w:t>
      </w:r>
    </w:p>
    <w:p w14:paraId="10467682" w14:textId="77777777" w:rsidR="008A48E2" w:rsidRPr="00764CF3" w:rsidRDefault="008A48E2" w:rsidP="008A48E2">
      <w:pPr>
        <w:pStyle w:val="Default"/>
        <w:rPr>
          <w:rFonts w:ascii="Arial" w:hAnsi="Arial" w:cs="Arial"/>
          <w:color w:val="auto"/>
        </w:rPr>
      </w:pPr>
      <w:r w:rsidRPr="00764CF3">
        <w:rPr>
          <w:rFonts w:ascii="Arial" w:hAnsi="Arial" w:cs="Arial"/>
          <w:color w:val="auto"/>
        </w:rPr>
        <w:t xml:space="preserve"> </w:t>
      </w:r>
    </w:p>
    <w:p w14:paraId="7A3D1338" w14:textId="40E08C08" w:rsidR="008A48E2" w:rsidRDefault="008A48E2" w:rsidP="008A48E2">
      <w:pPr>
        <w:pStyle w:val="Default"/>
        <w:rPr>
          <w:rFonts w:ascii="Arial" w:hAnsi="Arial" w:cs="Arial"/>
          <w:color w:val="auto"/>
        </w:rPr>
      </w:pPr>
      <w:r w:rsidRPr="00764CF3">
        <w:rPr>
          <w:rFonts w:ascii="Arial" w:hAnsi="Arial" w:cs="Arial"/>
          <w:color w:val="auto"/>
        </w:rPr>
        <w:t xml:space="preserve">Responses can be made by completing and returning this form in hardcopy to the address shown on the letter. </w:t>
      </w:r>
      <w:proofErr w:type="gramStart"/>
      <w:r w:rsidRPr="00764CF3">
        <w:rPr>
          <w:rFonts w:ascii="Arial" w:hAnsi="Arial" w:cs="Arial"/>
          <w:color w:val="auto"/>
        </w:rPr>
        <w:t>However</w:t>
      </w:r>
      <w:proofErr w:type="gramEnd"/>
      <w:r w:rsidRPr="00764CF3">
        <w:rPr>
          <w:rFonts w:ascii="Arial" w:hAnsi="Arial" w:cs="Arial"/>
          <w:color w:val="auto"/>
        </w:rPr>
        <w:t xml:space="preserve"> to reduce the administrative burden we would, wherever possible like to correspond with site operators electronically. To begin this process, you may complete and scan this form and return it to</w:t>
      </w:r>
      <w:r>
        <w:rPr>
          <w:rFonts w:ascii="Arial" w:hAnsi="Arial" w:cs="Arial"/>
          <w:color w:val="auto"/>
        </w:rPr>
        <w:t xml:space="preserve">  </w:t>
      </w:r>
      <w:hyperlink r:id="rId5" w:history="1">
        <w:r w:rsidR="00AF2B64" w:rsidRPr="0077316F">
          <w:rPr>
            <w:rStyle w:val="Hyperlink"/>
            <w:rFonts w:ascii="Arial" w:hAnsi="Arial" w:cs="Arial"/>
          </w:rPr>
          <w:t>trading.standards@cumberland.gov.uk</w:t>
        </w:r>
      </w:hyperlink>
      <w:r w:rsidR="00AF2B64">
        <w:rPr>
          <w:rFonts w:ascii="Arial" w:hAnsi="Arial" w:cs="Arial"/>
          <w:color w:val="auto"/>
        </w:rPr>
        <w:t xml:space="preserve"> </w:t>
      </w:r>
      <w:r>
        <w:rPr>
          <w:rFonts w:ascii="Arial" w:hAnsi="Arial" w:cs="Arial"/>
          <w:color w:val="auto"/>
        </w:rPr>
        <w:t xml:space="preserve">  </w:t>
      </w:r>
      <w:r w:rsidRPr="00764CF3">
        <w:rPr>
          <w:rFonts w:ascii="Arial" w:hAnsi="Arial" w:cs="Arial"/>
          <w:color w:val="auto"/>
        </w:rPr>
        <w:t>Alternatively please ask us for an electronic copy of the form.</w:t>
      </w:r>
    </w:p>
    <w:p w14:paraId="64CFC728" w14:textId="12183608" w:rsidR="008A48E2" w:rsidRDefault="008A48E2" w:rsidP="008A48E2">
      <w:pPr>
        <w:pStyle w:val="Default"/>
        <w:rPr>
          <w:rFonts w:ascii="Arial" w:hAnsi="Arial" w:cs="Arial"/>
          <w:color w:val="auto"/>
        </w:rPr>
      </w:pPr>
    </w:p>
    <w:p w14:paraId="383413D2" w14:textId="6285EF83" w:rsidR="008A48E2" w:rsidRPr="002757B8" w:rsidRDefault="008A48E2" w:rsidP="008A48E2">
      <w:pPr>
        <w:pStyle w:val="Default"/>
        <w:rPr>
          <w:rFonts w:ascii="Arial" w:hAnsi="Arial" w:cs="Arial"/>
          <w:color w:val="auto"/>
        </w:rPr>
      </w:pPr>
      <w:r w:rsidRPr="002757B8">
        <w:rPr>
          <w:rFonts w:ascii="Arial" w:hAnsi="Arial" w:cs="Arial"/>
          <w:color w:val="auto"/>
        </w:rPr>
        <w:t>Please note: To maintain the integrity of the data, we request returned electronic versions of this form to be submitted as a PDF document</w:t>
      </w:r>
      <w:r w:rsidR="007D021B">
        <w:rPr>
          <w:rFonts w:ascii="Arial" w:hAnsi="Arial" w:cs="Arial"/>
          <w:color w:val="auto"/>
        </w:rPr>
        <w:t>.</w:t>
      </w:r>
    </w:p>
    <w:p w14:paraId="40E92BDE" w14:textId="77777777" w:rsidR="008A48E2" w:rsidRPr="00764CF3" w:rsidRDefault="008A48E2" w:rsidP="008A48E2">
      <w:pPr>
        <w:pStyle w:val="Default"/>
        <w:rPr>
          <w:rFonts w:ascii="Arial" w:hAnsi="Arial" w:cs="Arial"/>
          <w:color w:val="auto"/>
        </w:rPr>
      </w:pPr>
      <w:r w:rsidRPr="00764CF3">
        <w:rPr>
          <w:rFonts w:ascii="Arial" w:hAnsi="Arial" w:cs="Arial"/>
          <w:color w:val="auto"/>
        </w:rPr>
        <w:t xml:space="preserve"> </w:t>
      </w:r>
    </w:p>
    <w:p w14:paraId="4C44AF8D" w14:textId="77777777" w:rsidR="008A48E2" w:rsidRPr="002757B8" w:rsidRDefault="008A48E2" w:rsidP="002757B8">
      <w:pPr>
        <w:pStyle w:val="Heading2"/>
      </w:pPr>
      <w:r w:rsidRPr="002757B8">
        <w:t xml:space="preserve">1. File Reference Number: </w:t>
      </w:r>
    </w:p>
    <w:p w14:paraId="020F8E24" w14:textId="77777777" w:rsidR="008A48E2" w:rsidRPr="002757B8" w:rsidRDefault="008A48E2" w:rsidP="008A48E2">
      <w:pPr>
        <w:pStyle w:val="Default"/>
        <w:rPr>
          <w:rFonts w:ascii="Arial" w:hAnsi="Arial" w:cs="Arial"/>
          <w:color w:val="auto"/>
        </w:rPr>
      </w:pPr>
    </w:p>
    <w:p w14:paraId="29CCAD5B" w14:textId="77777777" w:rsidR="008A48E2" w:rsidRPr="002757B8" w:rsidRDefault="008A48E2" w:rsidP="002757B8">
      <w:pPr>
        <w:pStyle w:val="Heading2"/>
      </w:pPr>
      <w:r w:rsidRPr="002757B8">
        <w:t xml:space="preserve">2. Site Address: </w:t>
      </w:r>
    </w:p>
    <w:p w14:paraId="2C235155" w14:textId="77777777" w:rsidR="008A48E2" w:rsidRPr="002757B8" w:rsidRDefault="008A48E2" w:rsidP="008A48E2">
      <w:pPr>
        <w:pStyle w:val="Default"/>
        <w:rPr>
          <w:rFonts w:ascii="Arial" w:hAnsi="Arial" w:cs="Arial"/>
          <w:color w:val="auto"/>
        </w:rPr>
      </w:pPr>
    </w:p>
    <w:p w14:paraId="61F3E91E" w14:textId="77777777" w:rsidR="008A48E2" w:rsidRPr="002757B8" w:rsidRDefault="008A48E2" w:rsidP="002757B8">
      <w:pPr>
        <w:pStyle w:val="Heading2"/>
      </w:pPr>
      <w:r w:rsidRPr="002757B8">
        <w:t xml:space="preserve">3. Date Certificate will come into force: </w:t>
      </w:r>
    </w:p>
    <w:p w14:paraId="6543096D" w14:textId="77777777" w:rsidR="008A48E2" w:rsidRPr="002757B8" w:rsidRDefault="008A48E2" w:rsidP="008A48E2">
      <w:pPr>
        <w:pStyle w:val="Default"/>
        <w:rPr>
          <w:rFonts w:ascii="Arial" w:hAnsi="Arial" w:cs="Arial"/>
          <w:color w:val="auto"/>
        </w:rPr>
      </w:pPr>
    </w:p>
    <w:p w14:paraId="57CD7928" w14:textId="77777777" w:rsidR="008A48E2" w:rsidRPr="002757B8" w:rsidRDefault="008A48E2" w:rsidP="002757B8">
      <w:pPr>
        <w:pStyle w:val="Heading2"/>
      </w:pPr>
      <w:r w:rsidRPr="002757B8">
        <w:t xml:space="preserve">4. Tank information: </w:t>
      </w:r>
    </w:p>
    <w:p w14:paraId="45DD84FB" w14:textId="7C4BBA69" w:rsidR="008A48E2" w:rsidRDefault="008A48E2" w:rsidP="008A48E2">
      <w:pPr>
        <w:pStyle w:val="Default"/>
        <w:rPr>
          <w:rFonts w:ascii="Arial" w:hAnsi="Arial" w:cs="Arial"/>
          <w:color w:val="auto"/>
        </w:rPr>
      </w:pPr>
    </w:p>
    <w:p w14:paraId="510E8F7E" w14:textId="77777777" w:rsidR="0058402F" w:rsidRDefault="0058402F" w:rsidP="0058402F">
      <w:pPr>
        <w:pStyle w:val="Default"/>
        <w:rPr>
          <w:rFonts w:ascii="Arial" w:hAnsi="Arial" w:cs="Arial"/>
        </w:rPr>
      </w:pPr>
      <w:r w:rsidRPr="00764CF3">
        <w:rPr>
          <w:rFonts w:ascii="Arial" w:hAnsi="Arial" w:cs="Arial"/>
        </w:rPr>
        <w:t>Tanks in which the Petroleum Enforcing Authority permit petroleum to be stored:</w:t>
      </w:r>
    </w:p>
    <w:p w14:paraId="36A3C0D2" w14:textId="77777777" w:rsidR="0058402F" w:rsidRDefault="0058402F" w:rsidP="0058402F">
      <w:pPr>
        <w:pStyle w:val="Default"/>
        <w:rPr>
          <w:rFonts w:ascii="Arial" w:hAnsi="Arial" w:cs="Arial"/>
        </w:rPr>
      </w:pPr>
    </w:p>
    <w:tbl>
      <w:tblPr>
        <w:tblStyle w:val="TableGrid"/>
        <w:tblW w:w="0" w:type="auto"/>
        <w:tblLook w:val="04A0" w:firstRow="1" w:lastRow="0" w:firstColumn="1" w:lastColumn="0" w:noHBand="0" w:noVBand="1"/>
      </w:tblPr>
      <w:tblGrid>
        <w:gridCol w:w="1899"/>
        <w:gridCol w:w="2243"/>
        <w:gridCol w:w="3311"/>
        <w:gridCol w:w="3003"/>
      </w:tblGrid>
      <w:tr w:rsidR="0058402F" w14:paraId="6BE76A9D" w14:textId="77777777" w:rsidTr="002757B8">
        <w:trPr>
          <w:tblHeader/>
        </w:trPr>
        <w:tc>
          <w:tcPr>
            <w:tcW w:w="1951" w:type="dxa"/>
          </w:tcPr>
          <w:p w14:paraId="43290F48" w14:textId="77777777" w:rsidR="0058402F" w:rsidRDefault="0058402F" w:rsidP="001F6459">
            <w:pPr>
              <w:pStyle w:val="Default"/>
              <w:rPr>
                <w:rFonts w:ascii="Arial" w:hAnsi="Arial" w:cs="Arial"/>
              </w:rPr>
            </w:pPr>
            <w:r>
              <w:rPr>
                <w:rFonts w:ascii="Arial" w:hAnsi="Arial" w:cs="Arial"/>
              </w:rPr>
              <w:t xml:space="preserve">        Tank</w:t>
            </w:r>
          </w:p>
        </w:tc>
        <w:tc>
          <w:tcPr>
            <w:tcW w:w="2268" w:type="dxa"/>
          </w:tcPr>
          <w:p w14:paraId="193C1294" w14:textId="77777777" w:rsidR="0058402F" w:rsidRDefault="0058402F" w:rsidP="001F6459">
            <w:pPr>
              <w:pStyle w:val="Default"/>
              <w:rPr>
                <w:rFonts w:ascii="Arial" w:hAnsi="Arial" w:cs="Arial"/>
              </w:rPr>
            </w:pPr>
            <w:r>
              <w:rPr>
                <w:rFonts w:ascii="Arial" w:hAnsi="Arial" w:cs="Arial"/>
              </w:rPr>
              <w:t xml:space="preserve">   Compartment</w:t>
            </w:r>
          </w:p>
        </w:tc>
        <w:tc>
          <w:tcPr>
            <w:tcW w:w="3402" w:type="dxa"/>
          </w:tcPr>
          <w:p w14:paraId="30A16DF1" w14:textId="77777777" w:rsidR="0058402F" w:rsidRDefault="0058402F" w:rsidP="001F6459">
            <w:pPr>
              <w:pStyle w:val="Default"/>
              <w:rPr>
                <w:rFonts w:ascii="Arial" w:hAnsi="Arial" w:cs="Arial"/>
              </w:rPr>
            </w:pPr>
            <w:r>
              <w:rPr>
                <w:rFonts w:ascii="Arial" w:hAnsi="Arial" w:cs="Arial"/>
              </w:rPr>
              <w:t xml:space="preserve"> Maximum Working Capacity</w:t>
            </w:r>
          </w:p>
        </w:tc>
        <w:tc>
          <w:tcPr>
            <w:tcW w:w="3083" w:type="dxa"/>
          </w:tcPr>
          <w:p w14:paraId="3C03768A" w14:textId="77777777" w:rsidR="0058402F" w:rsidRDefault="0058402F" w:rsidP="001F6459">
            <w:pPr>
              <w:pStyle w:val="Default"/>
              <w:rPr>
                <w:rFonts w:ascii="Arial" w:hAnsi="Arial" w:cs="Arial"/>
              </w:rPr>
            </w:pPr>
            <w:r>
              <w:rPr>
                <w:rFonts w:ascii="Arial" w:hAnsi="Arial" w:cs="Arial"/>
              </w:rPr>
              <w:t xml:space="preserve">   Fuel Currently Stored</w:t>
            </w:r>
          </w:p>
        </w:tc>
      </w:tr>
      <w:tr w:rsidR="0058402F" w14:paraId="427A6CB9" w14:textId="77777777" w:rsidTr="001F6459">
        <w:tc>
          <w:tcPr>
            <w:tcW w:w="1951" w:type="dxa"/>
          </w:tcPr>
          <w:p w14:paraId="27F20B1D" w14:textId="77777777" w:rsidR="0058402F" w:rsidRDefault="0058402F" w:rsidP="001F6459">
            <w:pPr>
              <w:pStyle w:val="Default"/>
              <w:rPr>
                <w:rFonts w:ascii="Arial" w:hAnsi="Arial" w:cs="Arial"/>
              </w:rPr>
            </w:pPr>
          </w:p>
        </w:tc>
        <w:tc>
          <w:tcPr>
            <w:tcW w:w="2268" w:type="dxa"/>
          </w:tcPr>
          <w:p w14:paraId="0BA1179A" w14:textId="77777777" w:rsidR="0058402F" w:rsidRDefault="0058402F" w:rsidP="001F6459">
            <w:pPr>
              <w:pStyle w:val="Default"/>
              <w:rPr>
                <w:rFonts w:ascii="Arial" w:hAnsi="Arial" w:cs="Arial"/>
              </w:rPr>
            </w:pPr>
          </w:p>
        </w:tc>
        <w:tc>
          <w:tcPr>
            <w:tcW w:w="3402" w:type="dxa"/>
          </w:tcPr>
          <w:p w14:paraId="3E132E09" w14:textId="77777777" w:rsidR="0058402F" w:rsidRDefault="0058402F" w:rsidP="001F6459">
            <w:pPr>
              <w:pStyle w:val="Default"/>
              <w:rPr>
                <w:rFonts w:ascii="Arial" w:hAnsi="Arial" w:cs="Arial"/>
              </w:rPr>
            </w:pPr>
          </w:p>
        </w:tc>
        <w:tc>
          <w:tcPr>
            <w:tcW w:w="3083" w:type="dxa"/>
          </w:tcPr>
          <w:p w14:paraId="00D9E6DD" w14:textId="77777777" w:rsidR="0058402F" w:rsidRDefault="0058402F" w:rsidP="001F6459">
            <w:pPr>
              <w:pStyle w:val="Default"/>
              <w:rPr>
                <w:rFonts w:ascii="Arial" w:hAnsi="Arial" w:cs="Arial"/>
              </w:rPr>
            </w:pPr>
          </w:p>
        </w:tc>
      </w:tr>
      <w:tr w:rsidR="0058402F" w14:paraId="34816043" w14:textId="77777777" w:rsidTr="001F6459">
        <w:tc>
          <w:tcPr>
            <w:tcW w:w="1951" w:type="dxa"/>
          </w:tcPr>
          <w:p w14:paraId="6DA9D723" w14:textId="77777777" w:rsidR="0058402F" w:rsidRDefault="0058402F" w:rsidP="001F6459">
            <w:pPr>
              <w:pStyle w:val="Default"/>
              <w:rPr>
                <w:rFonts w:ascii="Arial" w:hAnsi="Arial" w:cs="Arial"/>
              </w:rPr>
            </w:pPr>
          </w:p>
        </w:tc>
        <w:tc>
          <w:tcPr>
            <w:tcW w:w="2268" w:type="dxa"/>
          </w:tcPr>
          <w:p w14:paraId="27AF4E88" w14:textId="77777777" w:rsidR="0058402F" w:rsidRDefault="0058402F" w:rsidP="001F6459">
            <w:pPr>
              <w:pStyle w:val="Default"/>
              <w:rPr>
                <w:rFonts w:ascii="Arial" w:hAnsi="Arial" w:cs="Arial"/>
              </w:rPr>
            </w:pPr>
          </w:p>
        </w:tc>
        <w:tc>
          <w:tcPr>
            <w:tcW w:w="3402" w:type="dxa"/>
          </w:tcPr>
          <w:p w14:paraId="0B6471C7" w14:textId="77777777" w:rsidR="0058402F" w:rsidRDefault="0058402F" w:rsidP="001F6459">
            <w:pPr>
              <w:pStyle w:val="Default"/>
              <w:rPr>
                <w:rFonts w:ascii="Arial" w:hAnsi="Arial" w:cs="Arial"/>
              </w:rPr>
            </w:pPr>
          </w:p>
        </w:tc>
        <w:tc>
          <w:tcPr>
            <w:tcW w:w="3083" w:type="dxa"/>
          </w:tcPr>
          <w:p w14:paraId="276DA5E1" w14:textId="77777777" w:rsidR="0058402F" w:rsidRDefault="0058402F" w:rsidP="001F6459">
            <w:pPr>
              <w:pStyle w:val="Default"/>
              <w:rPr>
                <w:rFonts w:ascii="Arial" w:hAnsi="Arial" w:cs="Arial"/>
              </w:rPr>
            </w:pPr>
          </w:p>
        </w:tc>
      </w:tr>
      <w:tr w:rsidR="0058402F" w14:paraId="62CAD4DE" w14:textId="77777777" w:rsidTr="001F6459">
        <w:tc>
          <w:tcPr>
            <w:tcW w:w="1951" w:type="dxa"/>
          </w:tcPr>
          <w:p w14:paraId="6256B4AB" w14:textId="77777777" w:rsidR="0058402F" w:rsidRDefault="0058402F" w:rsidP="001F6459">
            <w:pPr>
              <w:pStyle w:val="Default"/>
              <w:rPr>
                <w:rFonts w:ascii="Arial" w:hAnsi="Arial" w:cs="Arial"/>
              </w:rPr>
            </w:pPr>
          </w:p>
        </w:tc>
        <w:tc>
          <w:tcPr>
            <w:tcW w:w="2268" w:type="dxa"/>
          </w:tcPr>
          <w:p w14:paraId="335DE528" w14:textId="77777777" w:rsidR="0058402F" w:rsidRDefault="0058402F" w:rsidP="001F6459">
            <w:pPr>
              <w:pStyle w:val="Default"/>
              <w:rPr>
                <w:rFonts w:ascii="Arial" w:hAnsi="Arial" w:cs="Arial"/>
              </w:rPr>
            </w:pPr>
          </w:p>
        </w:tc>
        <w:tc>
          <w:tcPr>
            <w:tcW w:w="3402" w:type="dxa"/>
          </w:tcPr>
          <w:p w14:paraId="342CEBA0" w14:textId="77777777" w:rsidR="0058402F" w:rsidRDefault="0058402F" w:rsidP="001F6459">
            <w:pPr>
              <w:pStyle w:val="Default"/>
              <w:rPr>
                <w:rFonts w:ascii="Arial" w:hAnsi="Arial" w:cs="Arial"/>
              </w:rPr>
            </w:pPr>
          </w:p>
        </w:tc>
        <w:tc>
          <w:tcPr>
            <w:tcW w:w="3083" w:type="dxa"/>
          </w:tcPr>
          <w:p w14:paraId="3A582687" w14:textId="77777777" w:rsidR="0058402F" w:rsidRDefault="0058402F" w:rsidP="001F6459">
            <w:pPr>
              <w:pStyle w:val="Default"/>
              <w:rPr>
                <w:rFonts w:ascii="Arial" w:hAnsi="Arial" w:cs="Arial"/>
              </w:rPr>
            </w:pPr>
          </w:p>
        </w:tc>
      </w:tr>
      <w:tr w:rsidR="0058402F" w14:paraId="06B718BB" w14:textId="77777777" w:rsidTr="001F6459">
        <w:tc>
          <w:tcPr>
            <w:tcW w:w="1951" w:type="dxa"/>
          </w:tcPr>
          <w:p w14:paraId="1A5541F6" w14:textId="77777777" w:rsidR="0058402F" w:rsidRDefault="0058402F" w:rsidP="001F6459">
            <w:pPr>
              <w:pStyle w:val="Default"/>
              <w:rPr>
                <w:rFonts w:ascii="Arial" w:hAnsi="Arial" w:cs="Arial"/>
              </w:rPr>
            </w:pPr>
          </w:p>
        </w:tc>
        <w:tc>
          <w:tcPr>
            <w:tcW w:w="2268" w:type="dxa"/>
          </w:tcPr>
          <w:p w14:paraId="53D030C4" w14:textId="77777777" w:rsidR="0058402F" w:rsidRDefault="0058402F" w:rsidP="001F6459">
            <w:pPr>
              <w:pStyle w:val="Default"/>
              <w:rPr>
                <w:rFonts w:ascii="Arial" w:hAnsi="Arial" w:cs="Arial"/>
              </w:rPr>
            </w:pPr>
          </w:p>
        </w:tc>
        <w:tc>
          <w:tcPr>
            <w:tcW w:w="3402" w:type="dxa"/>
          </w:tcPr>
          <w:p w14:paraId="74EBA418" w14:textId="77777777" w:rsidR="0058402F" w:rsidRDefault="0058402F" w:rsidP="001F6459">
            <w:pPr>
              <w:pStyle w:val="Default"/>
              <w:rPr>
                <w:rFonts w:ascii="Arial" w:hAnsi="Arial" w:cs="Arial"/>
              </w:rPr>
            </w:pPr>
          </w:p>
        </w:tc>
        <w:tc>
          <w:tcPr>
            <w:tcW w:w="3083" w:type="dxa"/>
          </w:tcPr>
          <w:p w14:paraId="0F032535" w14:textId="77777777" w:rsidR="0058402F" w:rsidRDefault="0058402F" w:rsidP="001F6459">
            <w:pPr>
              <w:pStyle w:val="Default"/>
              <w:rPr>
                <w:rFonts w:ascii="Arial" w:hAnsi="Arial" w:cs="Arial"/>
              </w:rPr>
            </w:pPr>
          </w:p>
        </w:tc>
      </w:tr>
      <w:tr w:rsidR="0058402F" w14:paraId="18E4DB63" w14:textId="77777777" w:rsidTr="001F6459">
        <w:tc>
          <w:tcPr>
            <w:tcW w:w="1951" w:type="dxa"/>
          </w:tcPr>
          <w:p w14:paraId="393C736F" w14:textId="77777777" w:rsidR="0058402F" w:rsidRDefault="0058402F" w:rsidP="001F6459">
            <w:pPr>
              <w:pStyle w:val="Default"/>
              <w:rPr>
                <w:rFonts w:ascii="Arial" w:hAnsi="Arial" w:cs="Arial"/>
              </w:rPr>
            </w:pPr>
          </w:p>
        </w:tc>
        <w:tc>
          <w:tcPr>
            <w:tcW w:w="2268" w:type="dxa"/>
          </w:tcPr>
          <w:p w14:paraId="5F253753" w14:textId="77777777" w:rsidR="0058402F" w:rsidRDefault="0058402F" w:rsidP="001F6459">
            <w:pPr>
              <w:pStyle w:val="Default"/>
              <w:rPr>
                <w:rFonts w:ascii="Arial" w:hAnsi="Arial" w:cs="Arial"/>
              </w:rPr>
            </w:pPr>
          </w:p>
        </w:tc>
        <w:tc>
          <w:tcPr>
            <w:tcW w:w="3402" w:type="dxa"/>
          </w:tcPr>
          <w:p w14:paraId="31C8485D" w14:textId="77777777" w:rsidR="0058402F" w:rsidRDefault="0058402F" w:rsidP="001F6459">
            <w:pPr>
              <w:pStyle w:val="Default"/>
              <w:rPr>
                <w:rFonts w:ascii="Arial" w:hAnsi="Arial" w:cs="Arial"/>
              </w:rPr>
            </w:pPr>
          </w:p>
        </w:tc>
        <w:tc>
          <w:tcPr>
            <w:tcW w:w="3083" w:type="dxa"/>
          </w:tcPr>
          <w:p w14:paraId="6B8CF020" w14:textId="77777777" w:rsidR="0058402F" w:rsidRDefault="0058402F" w:rsidP="001F6459">
            <w:pPr>
              <w:pStyle w:val="Default"/>
              <w:rPr>
                <w:rFonts w:ascii="Arial" w:hAnsi="Arial" w:cs="Arial"/>
              </w:rPr>
            </w:pPr>
          </w:p>
        </w:tc>
      </w:tr>
    </w:tbl>
    <w:p w14:paraId="003B4A61" w14:textId="5AB9E993" w:rsidR="008A48E2" w:rsidRDefault="008A48E2" w:rsidP="008A48E2">
      <w:pPr>
        <w:pStyle w:val="Default"/>
        <w:rPr>
          <w:rFonts w:ascii="Arial" w:hAnsi="Arial" w:cs="Arial"/>
          <w:color w:val="auto"/>
        </w:rPr>
      </w:pPr>
    </w:p>
    <w:p w14:paraId="195DFAAC" w14:textId="2B868853" w:rsidR="0058402F" w:rsidRDefault="0058402F" w:rsidP="0058402F">
      <w:pPr>
        <w:pStyle w:val="Default"/>
        <w:rPr>
          <w:rFonts w:ascii="Arial" w:hAnsi="Arial" w:cs="Arial"/>
          <w:bCs/>
        </w:rPr>
      </w:pPr>
      <w:r w:rsidRPr="00764CF3">
        <w:rPr>
          <w:rFonts w:ascii="Arial" w:hAnsi="Arial" w:cs="Arial"/>
          <w:bCs/>
        </w:rPr>
        <w:t xml:space="preserve">The above information has been provided by the PEA, if you have any </w:t>
      </w:r>
      <w:proofErr w:type="gramStart"/>
      <w:r w:rsidRPr="00764CF3">
        <w:rPr>
          <w:rFonts w:ascii="Arial" w:hAnsi="Arial" w:cs="Arial"/>
          <w:bCs/>
        </w:rPr>
        <w:t>comments</w:t>
      </w:r>
      <w:proofErr w:type="gramEnd"/>
      <w:r w:rsidRPr="00764CF3">
        <w:rPr>
          <w:rFonts w:ascii="Arial" w:hAnsi="Arial" w:cs="Arial"/>
          <w:bCs/>
        </w:rPr>
        <w:t xml:space="preserve"> please provide</w:t>
      </w:r>
      <w:r>
        <w:rPr>
          <w:rFonts w:ascii="Arial" w:hAnsi="Arial" w:cs="Arial"/>
          <w:bCs/>
        </w:rPr>
        <w:t xml:space="preserve"> </w:t>
      </w:r>
      <w:r w:rsidRPr="00764CF3">
        <w:rPr>
          <w:rFonts w:ascii="Arial" w:hAnsi="Arial" w:cs="Arial"/>
          <w:bCs/>
        </w:rPr>
        <w:t>these in section 7 below.</w:t>
      </w:r>
    </w:p>
    <w:p w14:paraId="3B83DA8B" w14:textId="4C63E069" w:rsidR="0058402F" w:rsidRDefault="0058402F" w:rsidP="0058402F">
      <w:pPr>
        <w:pStyle w:val="Default"/>
        <w:rPr>
          <w:rFonts w:ascii="Arial" w:hAnsi="Arial" w:cs="Arial"/>
          <w:bCs/>
        </w:rPr>
      </w:pPr>
    </w:p>
    <w:p w14:paraId="7981E646" w14:textId="77777777" w:rsidR="0058402F" w:rsidRPr="00764CF3" w:rsidRDefault="0058402F" w:rsidP="0058402F">
      <w:pPr>
        <w:pStyle w:val="Default"/>
        <w:rPr>
          <w:rFonts w:ascii="Arial" w:hAnsi="Arial" w:cs="Arial"/>
          <w:bCs/>
        </w:rPr>
      </w:pPr>
      <w:r w:rsidRPr="00764CF3">
        <w:rPr>
          <w:rFonts w:ascii="Arial" w:hAnsi="Arial" w:cs="Arial"/>
          <w:bCs/>
        </w:rPr>
        <w:t xml:space="preserve">Petroleum is currently stored in tanks compartments ______ with a combined maximum </w:t>
      </w:r>
      <w:proofErr w:type="gramStart"/>
      <w:r w:rsidRPr="00764CF3">
        <w:rPr>
          <w:rFonts w:ascii="Arial" w:hAnsi="Arial" w:cs="Arial"/>
          <w:bCs/>
        </w:rPr>
        <w:t>working</w:t>
      </w:r>
      <w:proofErr w:type="gramEnd"/>
    </w:p>
    <w:p w14:paraId="697EF359" w14:textId="77777777" w:rsidR="0058402F" w:rsidRDefault="0058402F" w:rsidP="0058402F">
      <w:pPr>
        <w:pStyle w:val="Default"/>
        <w:rPr>
          <w:rFonts w:ascii="Arial" w:hAnsi="Arial" w:cs="Arial"/>
          <w:bCs/>
        </w:rPr>
      </w:pPr>
      <w:r w:rsidRPr="00764CF3">
        <w:rPr>
          <w:rFonts w:ascii="Arial" w:hAnsi="Arial" w:cs="Arial"/>
          <w:bCs/>
        </w:rPr>
        <w:t>capacity of ______ litres. The annual fee is calculated on this figure as band _ at ____</w:t>
      </w:r>
      <w:r>
        <w:rPr>
          <w:rFonts w:ascii="Arial" w:hAnsi="Arial" w:cs="Arial"/>
          <w:bCs/>
        </w:rPr>
        <w:t>per annum.</w:t>
      </w:r>
    </w:p>
    <w:p w14:paraId="32FB56F3" w14:textId="77777777" w:rsidR="0058402F" w:rsidRDefault="0058402F" w:rsidP="0058402F">
      <w:pPr>
        <w:pStyle w:val="Default"/>
        <w:rPr>
          <w:rFonts w:ascii="Arial" w:hAnsi="Arial" w:cs="Arial"/>
          <w:bCs/>
        </w:rPr>
      </w:pPr>
    </w:p>
    <w:p w14:paraId="6CEFD55D" w14:textId="77777777" w:rsidR="0058402F" w:rsidRDefault="0058402F" w:rsidP="0058402F">
      <w:pPr>
        <w:pStyle w:val="Default"/>
        <w:rPr>
          <w:rFonts w:ascii="Arial" w:hAnsi="Arial" w:cs="Arial"/>
          <w:bCs/>
        </w:rPr>
      </w:pPr>
    </w:p>
    <w:p w14:paraId="76191642" w14:textId="77777777" w:rsidR="0058402F" w:rsidRDefault="0058402F" w:rsidP="0058402F">
      <w:pPr>
        <w:pStyle w:val="Default"/>
        <w:rPr>
          <w:rFonts w:ascii="Arial" w:hAnsi="Arial" w:cs="Arial"/>
          <w:bCs/>
        </w:rPr>
      </w:pPr>
    </w:p>
    <w:p w14:paraId="010D31CF" w14:textId="77777777" w:rsidR="0058402F" w:rsidRDefault="0058402F" w:rsidP="0058402F">
      <w:pPr>
        <w:pStyle w:val="Default"/>
        <w:rPr>
          <w:rFonts w:ascii="Arial" w:hAnsi="Arial" w:cs="Arial"/>
          <w:bCs/>
        </w:rPr>
      </w:pPr>
    </w:p>
    <w:p w14:paraId="17DB2446" w14:textId="77777777" w:rsidR="0058402F" w:rsidRDefault="0058402F" w:rsidP="0058402F">
      <w:pPr>
        <w:pStyle w:val="Default"/>
        <w:rPr>
          <w:rFonts w:ascii="Arial" w:hAnsi="Arial" w:cs="Arial"/>
          <w:bCs/>
        </w:rPr>
      </w:pPr>
    </w:p>
    <w:p w14:paraId="440ECD93" w14:textId="77777777" w:rsidR="0058402F" w:rsidRDefault="0058402F" w:rsidP="0058402F">
      <w:pPr>
        <w:pStyle w:val="Default"/>
        <w:rPr>
          <w:rFonts w:ascii="Arial" w:hAnsi="Arial" w:cs="Arial"/>
          <w:bCs/>
        </w:rPr>
      </w:pPr>
    </w:p>
    <w:p w14:paraId="28307241" w14:textId="77777777" w:rsidR="002757B8" w:rsidRDefault="002757B8" w:rsidP="0058402F">
      <w:pPr>
        <w:autoSpaceDE w:val="0"/>
        <w:autoSpaceDN w:val="0"/>
        <w:adjustRightInd w:val="0"/>
        <w:spacing w:line="240" w:lineRule="auto"/>
        <w:contextualSpacing/>
        <w:rPr>
          <w:rFonts w:ascii="Arial" w:hAnsi="Arial" w:cs="Arial"/>
          <w:b/>
          <w:sz w:val="24"/>
          <w:szCs w:val="24"/>
          <w:u w:val="single"/>
          <w:lang w:eastAsia="en-GB"/>
        </w:rPr>
      </w:pPr>
    </w:p>
    <w:p w14:paraId="06F15A18" w14:textId="63289D89" w:rsidR="0058402F" w:rsidRPr="002757B8" w:rsidRDefault="0058402F" w:rsidP="002757B8">
      <w:pPr>
        <w:pStyle w:val="Heading2"/>
        <w:rPr>
          <w:iCs/>
        </w:rPr>
      </w:pPr>
      <w:r w:rsidRPr="002757B8">
        <w:lastRenderedPageBreak/>
        <w:t>5. Fees:</w:t>
      </w:r>
    </w:p>
    <w:p w14:paraId="741A0E73" w14:textId="77777777" w:rsidR="0058402F" w:rsidRPr="0058402F" w:rsidRDefault="0058402F" w:rsidP="0058402F">
      <w:pPr>
        <w:autoSpaceDE w:val="0"/>
        <w:autoSpaceDN w:val="0"/>
        <w:adjustRightInd w:val="0"/>
        <w:spacing w:line="240" w:lineRule="auto"/>
        <w:contextualSpacing/>
        <w:rPr>
          <w:rFonts w:ascii="Arial" w:hAnsi="Arial" w:cs="Arial"/>
          <w:bCs/>
          <w:iCs/>
          <w:sz w:val="24"/>
          <w:szCs w:val="24"/>
          <w:lang w:eastAsia="en-GB"/>
        </w:rPr>
      </w:pPr>
      <w:r w:rsidRPr="0058402F">
        <w:rPr>
          <w:rFonts w:ascii="Arial" w:hAnsi="Arial" w:cs="Arial"/>
          <w:b/>
          <w:sz w:val="24"/>
          <w:szCs w:val="24"/>
          <w:lang w:eastAsia="en-GB"/>
        </w:rPr>
        <w:t xml:space="preserve"> </w:t>
      </w:r>
    </w:p>
    <w:p w14:paraId="26A959C6" w14:textId="77777777" w:rsidR="0058402F" w:rsidRPr="0058402F" w:rsidRDefault="0058402F" w:rsidP="0058402F">
      <w:pPr>
        <w:autoSpaceDE w:val="0"/>
        <w:autoSpaceDN w:val="0"/>
        <w:adjustRightInd w:val="0"/>
        <w:spacing w:line="240" w:lineRule="auto"/>
        <w:contextualSpacing/>
        <w:rPr>
          <w:rFonts w:ascii="Arial" w:hAnsi="Arial" w:cs="Arial"/>
          <w:bCs/>
          <w:i/>
          <w:sz w:val="24"/>
          <w:szCs w:val="24"/>
          <w:lang w:eastAsia="en-GB"/>
        </w:rPr>
      </w:pPr>
      <w:r w:rsidRPr="0058402F">
        <w:rPr>
          <w:rFonts w:ascii="Arial" w:hAnsi="Arial" w:cs="Arial"/>
          <w:sz w:val="24"/>
          <w:szCs w:val="24"/>
          <w:lang w:eastAsia="en-GB"/>
        </w:rPr>
        <w:t xml:space="preserve">If the above information is correct, please specify the initial period for which you intend to pay the fee: </w:t>
      </w:r>
      <w:r w:rsidRPr="0058402F">
        <w:rPr>
          <w:rFonts w:ascii="Arial" w:hAnsi="Arial" w:cs="Arial"/>
          <w:i/>
          <w:sz w:val="24"/>
          <w:szCs w:val="24"/>
          <w:lang w:eastAsia="en-GB"/>
        </w:rPr>
        <w:t>(annual period only)</w:t>
      </w:r>
    </w:p>
    <w:p w14:paraId="49E5CE7B" w14:textId="77777777" w:rsidR="0058402F" w:rsidRPr="0058402F" w:rsidRDefault="0058402F" w:rsidP="0058402F">
      <w:pPr>
        <w:autoSpaceDE w:val="0"/>
        <w:autoSpaceDN w:val="0"/>
        <w:adjustRightInd w:val="0"/>
        <w:spacing w:line="240" w:lineRule="auto"/>
        <w:contextualSpacing/>
        <w:rPr>
          <w:rFonts w:ascii="Arial" w:hAnsi="Arial" w:cs="Arial"/>
          <w:bCs/>
          <w:iCs/>
          <w:sz w:val="24"/>
          <w:szCs w:val="24"/>
          <w:lang w:eastAsia="en-GB"/>
        </w:rPr>
      </w:pPr>
      <w:r w:rsidRPr="0058402F">
        <w:rPr>
          <w:rFonts w:ascii="Arial" w:hAnsi="Arial" w:cs="Arial"/>
          <w:i/>
          <w:sz w:val="24"/>
          <w:szCs w:val="24"/>
          <w:lang w:eastAsia="en-GB"/>
        </w:rPr>
        <w:t xml:space="preserve"> </w:t>
      </w:r>
    </w:p>
    <w:p w14:paraId="269B5A08" w14:textId="30D9AB91" w:rsidR="0058402F" w:rsidRDefault="0058402F" w:rsidP="0058402F">
      <w:pPr>
        <w:tabs>
          <w:tab w:val="left" w:pos="6100"/>
        </w:tabs>
        <w:spacing w:line="240" w:lineRule="auto"/>
        <w:contextualSpacing/>
        <w:rPr>
          <w:rFonts w:ascii="Arial" w:hAnsi="Arial" w:cs="Arial"/>
          <w:sz w:val="24"/>
          <w:szCs w:val="24"/>
          <w:lang w:eastAsia="en-GB"/>
        </w:rPr>
      </w:pPr>
      <w:r w:rsidRPr="0058402F">
        <w:rPr>
          <w:rFonts w:ascii="Arial" w:hAnsi="Arial" w:cs="Arial"/>
          <w:b/>
          <w:sz w:val="24"/>
          <w:szCs w:val="24"/>
          <w:lang w:eastAsia="en-GB"/>
        </w:rPr>
        <w:t xml:space="preserve">Please note: </w:t>
      </w:r>
      <w:r w:rsidRPr="0058402F">
        <w:rPr>
          <w:rFonts w:ascii="Arial" w:hAnsi="Arial" w:cs="Arial"/>
          <w:sz w:val="24"/>
          <w:szCs w:val="24"/>
          <w:lang w:eastAsia="en-GB"/>
        </w:rPr>
        <w:t xml:space="preserve">Paying for more than one year now will reduce the administrative burden on your business and enable you to purchase at the current year's fee rate. </w:t>
      </w:r>
      <w:proofErr w:type="gramStart"/>
      <w:r w:rsidRPr="0058402F">
        <w:rPr>
          <w:rFonts w:ascii="Arial" w:hAnsi="Arial" w:cs="Arial"/>
          <w:sz w:val="24"/>
          <w:szCs w:val="24"/>
          <w:lang w:eastAsia="en-GB"/>
        </w:rPr>
        <w:t>However</w:t>
      </w:r>
      <w:proofErr w:type="gramEnd"/>
      <w:r w:rsidRPr="0058402F">
        <w:rPr>
          <w:rFonts w:ascii="Arial" w:hAnsi="Arial" w:cs="Arial"/>
          <w:sz w:val="24"/>
          <w:szCs w:val="24"/>
          <w:lang w:eastAsia="en-GB"/>
        </w:rPr>
        <w:t xml:space="preserve"> the Regulations are subject to review and the inclusion of fees could be changed.</w:t>
      </w:r>
    </w:p>
    <w:p w14:paraId="45A921B8" w14:textId="77777777" w:rsidR="0058402F" w:rsidRDefault="0058402F" w:rsidP="0058402F">
      <w:pPr>
        <w:tabs>
          <w:tab w:val="left" w:pos="6100"/>
        </w:tabs>
        <w:rPr>
          <w:rFonts w:cs="Arial"/>
          <w:bCs/>
          <w:iCs/>
          <w:lang w:eastAsia="en-GB"/>
        </w:rPr>
      </w:pPr>
    </w:p>
    <w:tbl>
      <w:tblPr>
        <w:tblStyle w:val="TableGrid"/>
        <w:tblW w:w="0" w:type="auto"/>
        <w:tblLook w:val="04A0" w:firstRow="1" w:lastRow="0" w:firstColumn="1" w:lastColumn="0" w:noHBand="0" w:noVBand="1"/>
      </w:tblPr>
      <w:tblGrid>
        <w:gridCol w:w="1059"/>
        <w:gridCol w:w="1032"/>
        <w:gridCol w:w="1058"/>
        <w:gridCol w:w="1032"/>
        <w:gridCol w:w="1058"/>
        <w:gridCol w:w="1033"/>
        <w:gridCol w:w="1059"/>
        <w:gridCol w:w="1033"/>
        <w:gridCol w:w="1167"/>
        <w:gridCol w:w="925"/>
      </w:tblGrid>
      <w:tr w:rsidR="0058402F" w:rsidRPr="0058402F" w14:paraId="2F9EDBD2" w14:textId="77777777" w:rsidTr="001F6459">
        <w:tc>
          <w:tcPr>
            <w:tcW w:w="1070" w:type="dxa"/>
          </w:tcPr>
          <w:p w14:paraId="047F6F62"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 xml:space="preserve">1 year </w:t>
            </w:r>
          </w:p>
        </w:tc>
        <w:tc>
          <w:tcPr>
            <w:tcW w:w="1070" w:type="dxa"/>
          </w:tcPr>
          <w:p w14:paraId="27E0A66B" w14:textId="77777777" w:rsidR="0058402F" w:rsidRPr="0058402F" w:rsidRDefault="0058402F" w:rsidP="001F6459">
            <w:pPr>
              <w:tabs>
                <w:tab w:val="left" w:pos="6100"/>
              </w:tabs>
              <w:rPr>
                <w:rFonts w:ascii="Arial" w:hAnsi="Arial" w:cs="Arial"/>
                <w:bCs/>
                <w:iCs/>
                <w:sz w:val="24"/>
                <w:szCs w:val="24"/>
              </w:rPr>
            </w:pPr>
          </w:p>
        </w:tc>
        <w:tc>
          <w:tcPr>
            <w:tcW w:w="1070" w:type="dxa"/>
          </w:tcPr>
          <w:p w14:paraId="705D29F7"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3 years</w:t>
            </w:r>
          </w:p>
        </w:tc>
        <w:tc>
          <w:tcPr>
            <w:tcW w:w="1070" w:type="dxa"/>
          </w:tcPr>
          <w:p w14:paraId="411FD36E" w14:textId="77777777" w:rsidR="0058402F" w:rsidRPr="0058402F" w:rsidRDefault="0058402F" w:rsidP="001F6459">
            <w:pPr>
              <w:tabs>
                <w:tab w:val="left" w:pos="6100"/>
              </w:tabs>
              <w:rPr>
                <w:rFonts w:ascii="Arial" w:hAnsi="Arial" w:cs="Arial"/>
                <w:bCs/>
                <w:iCs/>
                <w:sz w:val="24"/>
                <w:szCs w:val="24"/>
              </w:rPr>
            </w:pPr>
          </w:p>
        </w:tc>
        <w:tc>
          <w:tcPr>
            <w:tcW w:w="1070" w:type="dxa"/>
          </w:tcPr>
          <w:p w14:paraId="7CFEEF9C"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5 years</w:t>
            </w:r>
          </w:p>
        </w:tc>
        <w:tc>
          <w:tcPr>
            <w:tcW w:w="1071" w:type="dxa"/>
          </w:tcPr>
          <w:p w14:paraId="5B3B2CE8" w14:textId="77777777" w:rsidR="0058402F" w:rsidRPr="0058402F" w:rsidRDefault="0058402F" w:rsidP="001F6459">
            <w:pPr>
              <w:tabs>
                <w:tab w:val="left" w:pos="6100"/>
              </w:tabs>
              <w:rPr>
                <w:rFonts w:ascii="Arial" w:hAnsi="Arial" w:cs="Arial"/>
                <w:bCs/>
                <w:iCs/>
                <w:sz w:val="24"/>
                <w:szCs w:val="24"/>
              </w:rPr>
            </w:pPr>
          </w:p>
        </w:tc>
        <w:tc>
          <w:tcPr>
            <w:tcW w:w="1071" w:type="dxa"/>
          </w:tcPr>
          <w:p w14:paraId="0836963A"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7 years</w:t>
            </w:r>
          </w:p>
        </w:tc>
        <w:tc>
          <w:tcPr>
            <w:tcW w:w="1071" w:type="dxa"/>
          </w:tcPr>
          <w:p w14:paraId="312DEFA9" w14:textId="77777777" w:rsidR="0058402F" w:rsidRPr="0058402F" w:rsidRDefault="0058402F" w:rsidP="001F6459">
            <w:pPr>
              <w:tabs>
                <w:tab w:val="left" w:pos="6100"/>
              </w:tabs>
              <w:rPr>
                <w:rFonts w:ascii="Arial" w:hAnsi="Arial" w:cs="Arial"/>
                <w:bCs/>
                <w:iCs/>
                <w:sz w:val="24"/>
                <w:szCs w:val="24"/>
              </w:rPr>
            </w:pPr>
          </w:p>
        </w:tc>
        <w:tc>
          <w:tcPr>
            <w:tcW w:w="1184" w:type="dxa"/>
          </w:tcPr>
          <w:p w14:paraId="4A4FEFE6"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9 years</w:t>
            </w:r>
          </w:p>
        </w:tc>
        <w:tc>
          <w:tcPr>
            <w:tcW w:w="958" w:type="dxa"/>
          </w:tcPr>
          <w:p w14:paraId="77B32BA9" w14:textId="77777777" w:rsidR="0058402F" w:rsidRPr="0058402F" w:rsidRDefault="0058402F" w:rsidP="001F6459">
            <w:pPr>
              <w:tabs>
                <w:tab w:val="left" w:pos="6100"/>
              </w:tabs>
              <w:rPr>
                <w:rFonts w:ascii="Arial" w:hAnsi="Arial" w:cs="Arial"/>
                <w:bCs/>
                <w:iCs/>
                <w:sz w:val="24"/>
                <w:szCs w:val="24"/>
              </w:rPr>
            </w:pPr>
          </w:p>
        </w:tc>
      </w:tr>
      <w:tr w:rsidR="0058402F" w:rsidRPr="0058402F" w14:paraId="76F0BAE9" w14:textId="77777777" w:rsidTr="001F6459">
        <w:tc>
          <w:tcPr>
            <w:tcW w:w="1070" w:type="dxa"/>
          </w:tcPr>
          <w:p w14:paraId="7C63D0A4"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2 years</w:t>
            </w:r>
          </w:p>
        </w:tc>
        <w:tc>
          <w:tcPr>
            <w:tcW w:w="1070" w:type="dxa"/>
          </w:tcPr>
          <w:p w14:paraId="1C481D1D" w14:textId="77777777" w:rsidR="0058402F" w:rsidRPr="0058402F" w:rsidRDefault="0058402F" w:rsidP="001F6459">
            <w:pPr>
              <w:tabs>
                <w:tab w:val="left" w:pos="6100"/>
              </w:tabs>
              <w:rPr>
                <w:rFonts w:ascii="Arial" w:hAnsi="Arial" w:cs="Arial"/>
                <w:bCs/>
                <w:iCs/>
                <w:sz w:val="24"/>
                <w:szCs w:val="24"/>
              </w:rPr>
            </w:pPr>
          </w:p>
        </w:tc>
        <w:tc>
          <w:tcPr>
            <w:tcW w:w="1070" w:type="dxa"/>
          </w:tcPr>
          <w:p w14:paraId="1591ACFE"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4 years</w:t>
            </w:r>
          </w:p>
        </w:tc>
        <w:tc>
          <w:tcPr>
            <w:tcW w:w="1070" w:type="dxa"/>
          </w:tcPr>
          <w:p w14:paraId="10A63C61" w14:textId="77777777" w:rsidR="0058402F" w:rsidRPr="0058402F" w:rsidRDefault="0058402F" w:rsidP="001F6459">
            <w:pPr>
              <w:tabs>
                <w:tab w:val="left" w:pos="6100"/>
              </w:tabs>
              <w:rPr>
                <w:rFonts w:ascii="Arial" w:hAnsi="Arial" w:cs="Arial"/>
                <w:bCs/>
                <w:iCs/>
                <w:sz w:val="24"/>
                <w:szCs w:val="24"/>
              </w:rPr>
            </w:pPr>
          </w:p>
        </w:tc>
        <w:tc>
          <w:tcPr>
            <w:tcW w:w="1070" w:type="dxa"/>
          </w:tcPr>
          <w:p w14:paraId="5467203E"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6 years</w:t>
            </w:r>
          </w:p>
        </w:tc>
        <w:tc>
          <w:tcPr>
            <w:tcW w:w="1071" w:type="dxa"/>
          </w:tcPr>
          <w:p w14:paraId="134CBD8C" w14:textId="77777777" w:rsidR="0058402F" w:rsidRPr="0058402F" w:rsidRDefault="0058402F" w:rsidP="001F6459">
            <w:pPr>
              <w:tabs>
                <w:tab w:val="left" w:pos="6100"/>
              </w:tabs>
              <w:rPr>
                <w:rFonts w:ascii="Arial" w:hAnsi="Arial" w:cs="Arial"/>
                <w:bCs/>
                <w:iCs/>
                <w:sz w:val="24"/>
                <w:szCs w:val="24"/>
              </w:rPr>
            </w:pPr>
          </w:p>
        </w:tc>
        <w:tc>
          <w:tcPr>
            <w:tcW w:w="1071" w:type="dxa"/>
          </w:tcPr>
          <w:p w14:paraId="0210613B"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8 years</w:t>
            </w:r>
          </w:p>
        </w:tc>
        <w:tc>
          <w:tcPr>
            <w:tcW w:w="1071" w:type="dxa"/>
          </w:tcPr>
          <w:p w14:paraId="496EBED8" w14:textId="77777777" w:rsidR="0058402F" w:rsidRPr="0058402F" w:rsidRDefault="0058402F" w:rsidP="001F6459">
            <w:pPr>
              <w:tabs>
                <w:tab w:val="left" w:pos="6100"/>
              </w:tabs>
              <w:rPr>
                <w:rFonts w:ascii="Arial" w:hAnsi="Arial" w:cs="Arial"/>
                <w:bCs/>
                <w:iCs/>
                <w:sz w:val="24"/>
                <w:szCs w:val="24"/>
              </w:rPr>
            </w:pPr>
          </w:p>
        </w:tc>
        <w:tc>
          <w:tcPr>
            <w:tcW w:w="1184" w:type="dxa"/>
          </w:tcPr>
          <w:p w14:paraId="389C36F8" w14:textId="77777777" w:rsidR="0058402F" w:rsidRPr="0058402F" w:rsidRDefault="0058402F" w:rsidP="001F6459">
            <w:pPr>
              <w:tabs>
                <w:tab w:val="left" w:pos="6100"/>
              </w:tabs>
              <w:rPr>
                <w:rFonts w:ascii="Arial" w:hAnsi="Arial" w:cs="Arial"/>
                <w:bCs/>
                <w:iCs/>
                <w:sz w:val="24"/>
                <w:szCs w:val="24"/>
              </w:rPr>
            </w:pPr>
            <w:r w:rsidRPr="0058402F">
              <w:rPr>
                <w:rFonts w:ascii="Arial" w:hAnsi="Arial" w:cs="Arial"/>
                <w:sz w:val="24"/>
                <w:szCs w:val="24"/>
              </w:rPr>
              <w:t>10 years</w:t>
            </w:r>
          </w:p>
        </w:tc>
        <w:tc>
          <w:tcPr>
            <w:tcW w:w="958" w:type="dxa"/>
          </w:tcPr>
          <w:p w14:paraId="5BF5920C" w14:textId="77777777" w:rsidR="0058402F" w:rsidRPr="0058402F" w:rsidRDefault="0058402F" w:rsidP="001F6459">
            <w:pPr>
              <w:tabs>
                <w:tab w:val="left" w:pos="6100"/>
              </w:tabs>
              <w:rPr>
                <w:rFonts w:ascii="Arial" w:hAnsi="Arial" w:cs="Arial"/>
                <w:bCs/>
                <w:iCs/>
                <w:sz w:val="24"/>
                <w:szCs w:val="24"/>
              </w:rPr>
            </w:pPr>
          </w:p>
        </w:tc>
      </w:tr>
    </w:tbl>
    <w:p w14:paraId="0627D9F4" w14:textId="77777777" w:rsidR="0058402F" w:rsidRDefault="0058402F" w:rsidP="0058402F">
      <w:pPr>
        <w:tabs>
          <w:tab w:val="left" w:pos="1785"/>
        </w:tabs>
        <w:rPr>
          <w:rFonts w:ascii="Arial" w:hAnsi="Arial" w:cs="Arial"/>
          <w:sz w:val="24"/>
          <w:szCs w:val="24"/>
        </w:rPr>
      </w:pPr>
    </w:p>
    <w:p w14:paraId="1D0AF221" w14:textId="0D8A1A83" w:rsidR="0058402F" w:rsidRPr="0058402F" w:rsidRDefault="0058402F" w:rsidP="0058402F">
      <w:pPr>
        <w:tabs>
          <w:tab w:val="left" w:pos="1785"/>
        </w:tabs>
        <w:rPr>
          <w:rFonts w:cs="Arial"/>
        </w:rPr>
      </w:pPr>
      <w:r w:rsidRPr="0058402F">
        <w:rPr>
          <w:rFonts w:ascii="Arial" w:hAnsi="Arial" w:cs="Arial"/>
          <w:sz w:val="24"/>
          <w:szCs w:val="24"/>
        </w:rPr>
        <w:t>Please indicate the number of years for which you would like to pay the fee in the table above.</w:t>
      </w:r>
    </w:p>
    <w:p w14:paraId="7B9617BB" w14:textId="77777777" w:rsidR="0058402F" w:rsidRDefault="0058402F" w:rsidP="002757B8">
      <w:pPr>
        <w:pStyle w:val="Heading2"/>
      </w:pPr>
      <w:r w:rsidRPr="00764CF3">
        <w:t xml:space="preserve">6. Keeper of petrol: </w:t>
      </w:r>
    </w:p>
    <w:p w14:paraId="4819621C" w14:textId="77777777" w:rsidR="0058402F" w:rsidRDefault="0058402F" w:rsidP="0058402F">
      <w:pPr>
        <w:pStyle w:val="Default"/>
        <w:rPr>
          <w:rFonts w:ascii="Arial" w:hAnsi="Arial" w:cs="Arial"/>
          <w:b/>
          <w:bCs/>
        </w:rPr>
      </w:pPr>
    </w:p>
    <w:tbl>
      <w:tblPr>
        <w:tblStyle w:val="TableGrid"/>
        <w:tblW w:w="0" w:type="auto"/>
        <w:tblLook w:val="04A0" w:firstRow="1" w:lastRow="0" w:firstColumn="1" w:lastColumn="0" w:noHBand="0" w:noVBand="1"/>
      </w:tblPr>
      <w:tblGrid>
        <w:gridCol w:w="4960"/>
        <w:gridCol w:w="5496"/>
      </w:tblGrid>
      <w:tr w:rsidR="0058402F" w14:paraId="072CA126" w14:textId="77777777" w:rsidTr="001F6459">
        <w:tc>
          <w:tcPr>
            <w:tcW w:w="5070" w:type="dxa"/>
          </w:tcPr>
          <w:p w14:paraId="10D5ABB5" w14:textId="77777777" w:rsidR="0058402F" w:rsidRDefault="0058402F" w:rsidP="001F6459">
            <w:pPr>
              <w:pStyle w:val="Default"/>
              <w:rPr>
                <w:rFonts w:ascii="Arial" w:hAnsi="Arial" w:cs="Arial"/>
                <w:b/>
                <w:bCs/>
              </w:rPr>
            </w:pPr>
            <w:r>
              <w:rPr>
                <w:rFonts w:ascii="Arial" w:hAnsi="Arial" w:cs="Arial"/>
                <w:b/>
                <w:bCs/>
              </w:rPr>
              <w:t>Keeper of petrol</w:t>
            </w:r>
          </w:p>
          <w:p w14:paraId="702908EE" w14:textId="77777777" w:rsidR="0058402F" w:rsidRDefault="0058402F" w:rsidP="001F6459">
            <w:pPr>
              <w:pStyle w:val="Default"/>
              <w:rPr>
                <w:rFonts w:ascii="Arial" w:hAnsi="Arial" w:cs="Arial"/>
                <w:b/>
                <w:bCs/>
              </w:rPr>
            </w:pPr>
          </w:p>
        </w:tc>
        <w:tc>
          <w:tcPr>
            <w:tcW w:w="5635" w:type="dxa"/>
          </w:tcPr>
          <w:p w14:paraId="71488BEB" w14:textId="77777777" w:rsidR="0058402F" w:rsidRDefault="0058402F" w:rsidP="001F6459">
            <w:pPr>
              <w:pStyle w:val="Default"/>
              <w:rPr>
                <w:rFonts w:ascii="Arial" w:hAnsi="Arial" w:cs="Arial"/>
                <w:b/>
                <w:bCs/>
              </w:rPr>
            </w:pPr>
          </w:p>
        </w:tc>
      </w:tr>
      <w:tr w:rsidR="0058402F" w14:paraId="78C63660" w14:textId="77777777" w:rsidTr="001F6459">
        <w:tc>
          <w:tcPr>
            <w:tcW w:w="5070" w:type="dxa"/>
          </w:tcPr>
          <w:p w14:paraId="562EDC23" w14:textId="77777777" w:rsidR="0058402F" w:rsidRDefault="0058402F" w:rsidP="001F6459">
            <w:pPr>
              <w:pStyle w:val="Default"/>
              <w:rPr>
                <w:rFonts w:ascii="Arial" w:hAnsi="Arial" w:cs="Arial"/>
                <w:b/>
                <w:bCs/>
              </w:rPr>
            </w:pPr>
            <w:r>
              <w:rPr>
                <w:rFonts w:ascii="Arial" w:hAnsi="Arial" w:cs="Arial"/>
                <w:b/>
                <w:bCs/>
              </w:rPr>
              <w:t>Registered Address (If Limited Company)</w:t>
            </w:r>
          </w:p>
          <w:p w14:paraId="5EC0006E" w14:textId="77777777" w:rsidR="0058402F" w:rsidRDefault="0058402F" w:rsidP="001F6459">
            <w:pPr>
              <w:pStyle w:val="Default"/>
              <w:rPr>
                <w:rFonts w:ascii="Arial" w:hAnsi="Arial" w:cs="Arial"/>
                <w:b/>
                <w:bCs/>
              </w:rPr>
            </w:pPr>
          </w:p>
        </w:tc>
        <w:tc>
          <w:tcPr>
            <w:tcW w:w="5635" w:type="dxa"/>
          </w:tcPr>
          <w:p w14:paraId="06DD7460" w14:textId="77777777" w:rsidR="0058402F" w:rsidRDefault="0058402F" w:rsidP="001F6459">
            <w:pPr>
              <w:pStyle w:val="Default"/>
              <w:rPr>
                <w:rFonts w:ascii="Arial" w:hAnsi="Arial" w:cs="Arial"/>
                <w:b/>
                <w:bCs/>
              </w:rPr>
            </w:pPr>
          </w:p>
        </w:tc>
      </w:tr>
      <w:tr w:rsidR="0058402F" w14:paraId="72DDFB81" w14:textId="77777777" w:rsidTr="001F6459">
        <w:tc>
          <w:tcPr>
            <w:tcW w:w="5070" w:type="dxa"/>
          </w:tcPr>
          <w:p w14:paraId="67210738" w14:textId="77777777" w:rsidR="0058402F" w:rsidRDefault="0058402F" w:rsidP="001F6459">
            <w:pPr>
              <w:pStyle w:val="Default"/>
              <w:rPr>
                <w:rFonts w:ascii="Arial" w:hAnsi="Arial" w:cs="Arial"/>
                <w:b/>
                <w:bCs/>
              </w:rPr>
            </w:pPr>
            <w:r>
              <w:rPr>
                <w:rFonts w:ascii="Arial" w:hAnsi="Arial" w:cs="Arial"/>
                <w:b/>
                <w:bCs/>
              </w:rPr>
              <w:t>Main Contact</w:t>
            </w:r>
          </w:p>
          <w:p w14:paraId="791EE368" w14:textId="77777777" w:rsidR="0058402F" w:rsidRDefault="0058402F" w:rsidP="001F6459">
            <w:pPr>
              <w:pStyle w:val="Default"/>
              <w:rPr>
                <w:rFonts w:ascii="Arial" w:hAnsi="Arial" w:cs="Arial"/>
                <w:b/>
                <w:bCs/>
              </w:rPr>
            </w:pPr>
          </w:p>
        </w:tc>
        <w:tc>
          <w:tcPr>
            <w:tcW w:w="5635" w:type="dxa"/>
          </w:tcPr>
          <w:p w14:paraId="3106F47C" w14:textId="77777777" w:rsidR="0058402F" w:rsidRPr="003246A3" w:rsidRDefault="0058402F" w:rsidP="001F6459">
            <w:pPr>
              <w:pStyle w:val="Default"/>
              <w:rPr>
                <w:rFonts w:ascii="Arial" w:hAnsi="Arial" w:cs="Arial"/>
                <w:b/>
                <w:bCs/>
                <w:sz w:val="20"/>
                <w:szCs w:val="20"/>
              </w:rPr>
            </w:pPr>
            <w:r w:rsidRPr="003246A3">
              <w:rPr>
                <w:rFonts w:ascii="Arial" w:hAnsi="Arial" w:cs="Arial"/>
                <w:b/>
                <w:bCs/>
                <w:sz w:val="20"/>
                <w:szCs w:val="20"/>
              </w:rPr>
              <w:t>Keeper to complete</w:t>
            </w:r>
          </w:p>
        </w:tc>
      </w:tr>
      <w:tr w:rsidR="0058402F" w14:paraId="1FA167AE" w14:textId="77777777" w:rsidTr="001F6459">
        <w:tc>
          <w:tcPr>
            <w:tcW w:w="5070" w:type="dxa"/>
          </w:tcPr>
          <w:p w14:paraId="4906887C" w14:textId="77777777" w:rsidR="0058402F" w:rsidRDefault="0058402F" w:rsidP="001F6459">
            <w:pPr>
              <w:pStyle w:val="Default"/>
              <w:rPr>
                <w:rFonts w:ascii="Arial" w:hAnsi="Arial" w:cs="Arial"/>
                <w:b/>
                <w:bCs/>
              </w:rPr>
            </w:pPr>
            <w:r>
              <w:rPr>
                <w:rFonts w:ascii="Arial" w:hAnsi="Arial" w:cs="Arial"/>
                <w:b/>
                <w:bCs/>
              </w:rPr>
              <w:t>Telephone Number</w:t>
            </w:r>
          </w:p>
          <w:p w14:paraId="1AAEEA5F" w14:textId="77777777" w:rsidR="0058402F" w:rsidRDefault="0058402F" w:rsidP="001F6459">
            <w:pPr>
              <w:pStyle w:val="Default"/>
              <w:rPr>
                <w:rFonts w:ascii="Arial" w:hAnsi="Arial" w:cs="Arial"/>
                <w:b/>
                <w:bCs/>
              </w:rPr>
            </w:pPr>
          </w:p>
        </w:tc>
        <w:tc>
          <w:tcPr>
            <w:tcW w:w="5635" w:type="dxa"/>
          </w:tcPr>
          <w:p w14:paraId="4361F283" w14:textId="77777777" w:rsidR="0058402F" w:rsidRPr="003246A3" w:rsidRDefault="0058402F" w:rsidP="001F6459">
            <w:pPr>
              <w:pStyle w:val="Default"/>
              <w:rPr>
                <w:rFonts w:ascii="Arial" w:hAnsi="Arial" w:cs="Arial"/>
                <w:b/>
                <w:bCs/>
                <w:sz w:val="20"/>
                <w:szCs w:val="20"/>
              </w:rPr>
            </w:pPr>
            <w:r w:rsidRPr="003246A3">
              <w:rPr>
                <w:rFonts w:ascii="Arial" w:hAnsi="Arial" w:cs="Arial"/>
                <w:b/>
                <w:bCs/>
                <w:sz w:val="20"/>
                <w:szCs w:val="20"/>
              </w:rPr>
              <w:t>Keeper to complete</w:t>
            </w:r>
          </w:p>
        </w:tc>
      </w:tr>
      <w:tr w:rsidR="0058402F" w14:paraId="5E809C92" w14:textId="77777777" w:rsidTr="001F6459">
        <w:tc>
          <w:tcPr>
            <w:tcW w:w="5070" w:type="dxa"/>
          </w:tcPr>
          <w:p w14:paraId="0E133AC2" w14:textId="77777777" w:rsidR="0058402F" w:rsidRDefault="0058402F" w:rsidP="001F6459">
            <w:pPr>
              <w:pStyle w:val="Default"/>
              <w:tabs>
                <w:tab w:val="center" w:pos="2568"/>
              </w:tabs>
              <w:rPr>
                <w:rFonts w:ascii="Arial" w:hAnsi="Arial" w:cs="Arial"/>
                <w:b/>
                <w:bCs/>
              </w:rPr>
            </w:pPr>
            <w:r>
              <w:rPr>
                <w:rFonts w:ascii="Arial" w:hAnsi="Arial" w:cs="Arial"/>
                <w:b/>
                <w:bCs/>
              </w:rPr>
              <w:t>Email Address</w:t>
            </w:r>
            <w:r>
              <w:rPr>
                <w:rFonts w:ascii="Arial" w:hAnsi="Arial" w:cs="Arial"/>
                <w:b/>
                <w:bCs/>
              </w:rPr>
              <w:tab/>
            </w:r>
          </w:p>
          <w:p w14:paraId="12C1CEF7" w14:textId="77777777" w:rsidR="0058402F" w:rsidRDefault="0058402F" w:rsidP="001F6459">
            <w:pPr>
              <w:pStyle w:val="Default"/>
              <w:tabs>
                <w:tab w:val="center" w:pos="2568"/>
              </w:tabs>
              <w:rPr>
                <w:rFonts w:ascii="Arial" w:hAnsi="Arial" w:cs="Arial"/>
                <w:b/>
                <w:bCs/>
              </w:rPr>
            </w:pPr>
          </w:p>
        </w:tc>
        <w:tc>
          <w:tcPr>
            <w:tcW w:w="5635" w:type="dxa"/>
          </w:tcPr>
          <w:p w14:paraId="302D8CD5" w14:textId="77777777" w:rsidR="0058402F" w:rsidRPr="003246A3" w:rsidRDefault="0058402F" w:rsidP="001F6459">
            <w:pPr>
              <w:pStyle w:val="Default"/>
              <w:rPr>
                <w:rFonts w:ascii="Arial" w:hAnsi="Arial" w:cs="Arial"/>
                <w:b/>
                <w:bCs/>
                <w:sz w:val="20"/>
                <w:szCs w:val="20"/>
              </w:rPr>
            </w:pPr>
            <w:r w:rsidRPr="003246A3">
              <w:rPr>
                <w:rFonts w:ascii="Arial" w:hAnsi="Arial" w:cs="Arial"/>
                <w:b/>
                <w:bCs/>
                <w:sz w:val="20"/>
                <w:szCs w:val="20"/>
              </w:rPr>
              <w:t>Keeper to complete</w:t>
            </w:r>
          </w:p>
        </w:tc>
      </w:tr>
    </w:tbl>
    <w:p w14:paraId="07037B0A" w14:textId="77777777" w:rsidR="0058402F" w:rsidRDefault="0058402F" w:rsidP="0058402F">
      <w:pPr>
        <w:pStyle w:val="Default"/>
        <w:rPr>
          <w:rFonts w:ascii="Arial" w:hAnsi="Arial" w:cs="Arial"/>
          <w:b/>
          <w:bCs/>
        </w:rPr>
      </w:pPr>
    </w:p>
    <w:p w14:paraId="2B93D49F" w14:textId="77777777" w:rsidR="0058402F" w:rsidRPr="002757B8" w:rsidRDefault="0058402F" w:rsidP="002757B8">
      <w:pPr>
        <w:pStyle w:val="Heading2"/>
      </w:pPr>
      <w:r w:rsidRPr="002757B8">
        <w:t xml:space="preserve">7. Acknowledgement: </w:t>
      </w:r>
    </w:p>
    <w:p w14:paraId="6150B51F" w14:textId="77777777" w:rsidR="0058402F" w:rsidRPr="0058402F" w:rsidRDefault="0058402F" w:rsidP="0058402F">
      <w:pPr>
        <w:tabs>
          <w:tab w:val="left" w:pos="6100"/>
        </w:tabs>
        <w:spacing w:line="240" w:lineRule="auto"/>
        <w:contextualSpacing/>
        <w:rPr>
          <w:rFonts w:cstheme="minorHAnsi"/>
          <w:sz w:val="24"/>
          <w:szCs w:val="24"/>
        </w:rPr>
      </w:pPr>
    </w:p>
    <w:p w14:paraId="70414C89" w14:textId="77777777"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23085510" wp14:editId="11B3FF9C">
                <wp:simplePos x="0" y="0"/>
                <wp:positionH relativeFrom="column">
                  <wp:posOffset>5286606</wp:posOffset>
                </wp:positionH>
                <wp:positionV relativeFrom="paragraph">
                  <wp:posOffset>6350</wp:posOffset>
                </wp:positionV>
                <wp:extent cx="166254" cy="140970"/>
                <wp:effectExtent l="0" t="0" r="24765" b="11430"/>
                <wp:wrapNone/>
                <wp:docPr id="13" name="Rectangle 13"/>
                <wp:cNvGraphicFramePr/>
                <a:graphic xmlns:a="http://schemas.openxmlformats.org/drawingml/2006/main">
                  <a:graphicData uri="http://schemas.microsoft.com/office/word/2010/wordprocessingShape">
                    <wps:wsp>
                      <wps:cNvSpPr/>
                      <wps:spPr>
                        <a:xfrm>
                          <a:off x="0" y="0"/>
                          <a:ext cx="166254" cy="140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2CFA6" id="Rectangle 13" o:spid="_x0000_s1026" style="position:absolute;margin-left:416.25pt;margin-top:.5pt;width:13.1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1EfgIAAF0FAAAOAAAAZHJzL2Uyb0RvYy54bWysVE1v2zAMvQ/YfxB0X20HabsGdYqgRYcB&#10;RVs0HXpWZak2IIsapcTJfv0o+SNBV+wwzAdZFMlH8onU5dWuNWyr0DdgS16c5JwpK6Fq7FvJfzzf&#10;fvnKmQ/CVsKAVSXfK8+vlp8/XXZuoWZQg6kUMgKxftG5ktchuEWWeVmrVvgTcMqSUgO2IpCIb1mF&#10;oiP01mSzPD/LOsDKIUjlPZ3e9Eq+TPhaKxketPYqMFNyyi2kFdP6GtdseSkWbyhc3cghDfEPWbSi&#10;sRR0groRQbANNn9AtY1E8KDDiYQ2A60bqVINVE2Rv6tmXQunUi1EjncTTf7/wcr77do9ItHQOb/w&#10;tI1V7DS28U/5sV0iaz+RpXaBSToszs5mp3POJKmKeX5xnsjMDs4OffimoGVxU3Kku0gUie2dDxSQ&#10;TEeTGMvCbWNMug9j44EH01TxLAmxIdS1QbYVdJVhV8SrI4gjK5KiZ3aoJO3C3qgIYeyT0qypKPdZ&#10;SiQ12QFTSKlsKHpVLSrVhzrN6RuDjVmk0AkwImtKcsIeAEbLHmTE7nMe7KOrSj06Oed/S6x3njxS&#10;ZLBhcm4bC/gRgKGqhsi9/UhST01k6RWq/SMyhH5CvJO3DV3bnfDhUSCNBA0PjXl4oEUb6EoOw46z&#10;GvDXR+fRnjqVtJx1NGIl9z83AhVn5rulHr4o5vM4k0mYn57PSMBjzeuxxm7aa6CrL+hBcTJto30w&#10;41YjtC/0GqxiVFIJKyl2yWXAUbgO/ejTeyLVapXMaA6dCHd27WQEj6zGtnzevQh0Q+8Gavp7GMdR&#10;LN61cG8bPS2sNgF0k/r7wOvAN81wapzhvYmPxLGcrA6v4vI3AAAA//8DAFBLAwQUAAYACAAAACEA&#10;mnrykN8AAAAIAQAADwAAAGRycy9kb3ducmV2LnhtbEyPQUvDQBCF74L/YRnBS7GbplRDzKaIovQg&#10;BasevE2yYxKbnQ3ZbRv/veNJj8P3ePO9Yj25Xh1pDJ1nA4t5Aoq49rbjxsDb6+NVBipEZIu9ZzLw&#10;TQHW5flZgbn1J36h4y42Sko45GigjXHItQ51Sw7D3A/Ewj796DDKOTbajniSctfrNEmutcOO5UOL&#10;A923VO93B2fgYzPF5mvxFJ/3OHufbdqq3j5UxlxeTHe3oCJN8S8Mv/qiDqU4Vf7ANqjeQLZMVxIV&#10;IJOEZ6vsBlRlIF2moMtC/x9Q/gAAAP//AwBQSwECLQAUAAYACAAAACEAtoM4kv4AAADhAQAAEwAA&#10;AAAAAAAAAAAAAAAAAAAAW0NvbnRlbnRfVHlwZXNdLnhtbFBLAQItABQABgAIAAAAIQA4/SH/1gAA&#10;AJQBAAALAAAAAAAAAAAAAAAAAC8BAABfcmVscy8ucmVsc1BLAQItABQABgAIAAAAIQDjn21EfgIA&#10;AF0FAAAOAAAAAAAAAAAAAAAAAC4CAABkcnMvZTJvRG9jLnhtbFBLAQItABQABgAIAAAAIQCaevKQ&#10;3wAAAAgBAAAPAAAAAAAAAAAAAAAAANgEAABkcnMvZG93bnJldi54bWxQSwUGAAAAAAQABADzAAAA&#10;5AUAAAAA&#10;" filled="f" strokecolor="black [3213]" strokeweight="1pt"/>
            </w:pict>
          </mc:Fallback>
        </mc:AlternateContent>
      </w:r>
      <w:r w:rsidRPr="0058402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161D15F" wp14:editId="60AA1136">
                <wp:simplePos x="0" y="0"/>
                <wp:positionH relativeFrom="column">
                  <wp:posOffset>4794885</wp:posOffset>
                </wp:positionH>
                <wp:positionV relativeFrom="paragraph">
                  <wp:posOffset>12065</wp:posOffset>
                </wp:positionV>
                <wp:extent cx="140970" cy="14097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140970" cy="140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5AC90" id="Rectangle 12" o:spid="_x0000_s1026" style="position:absolute;margin-left:377.55pt;margin-top:.95pt;width:11.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6ldwIAAF0FAAAOAAAAZHJzL2Uyb0RvYy54bWysVEtv2zAMvg/YfxB0X20H6boGdYqgRYcB&#10;RVusHXpWZCk2IIsapcTJfv0o+ZGgK3YY5oNMiuTHt66u961hO4W+AVvy4iznTFkJVWM3Jf/xcvfp&#10;C2c+CFsJA1aV/KA8v15+/HDVuYWaQQ2mUsgIxPpF50peh+AWWeZlrVrhz8ApS0IN2IpALG6yCkVH&#10;6K3JZnn+OesAK4cglfd0e9sL+TLha61keNTaq8BMySm2kE5M5zqe2fJKLDYoXN3IIQzxD1G0orHk&#10;dIK6FUGwLTZ/QLWNRPCgw5mENgOtG6lSDpRNkb/J5rkWTqVcqDjeTWXy/w9WPuye3RNSGTrnF57I&#10;mMVeYxv/FB/bp2IdpmKpfWCSLot5fnlBJZUkGmhCyY7GDn34qqBlkSg5Ui9SicTu3odedVSJvizc&#10;NcakfhgbLzyYpop3iYkDoW4Msp2gVoZ9EVtH3k60iIuW2TGTRIWDURHC2O9Ks6ai2GcpkDRkR0wh&#10;pbKh6EW1qFTv6jynb3Q2RpFcJ8CIrCnICXsAGDV7kBG7j3nQj6YqzehknP8tsN54skiewYbJuG0s&#10;4HsAhrIaPPf6Y5H60sQqraE6PCFD6DfEO3nXUNvuhQ9PAmklqNO05uGRDm2gKzkMFGc14K/37qM+&#10;TSpJOetoxUruf24FKs7MN0szfFnM53EnEzM/v5gRg6eS9anEbtsboNYX9KA4mcioH8xIaoT2lV6D&#10;VfRKImEl+S65DDgyN6FffXpPpFqtkhrtoRPh3j47GcFjVeNYvuxfBbphdgMN/QOM6ygWb0a4142W&#10;FlbbALpJ832s61Bv2uE0OMN7Ex+JUz5pHV/F5W8AAAD//wMAUEsDBBQABgAIAAAAIQCf11+W4AAA&#10;AAgBAAAPAAAAZHJzL2Rvd25yZXYueG1sTI9BS8NAEIXvgv9hGcFLsZtUazRmU0RRehDBqgdvk2TM&#10;xmZnQ3bbxn/veNLj8D3e+6ZYTa5XexpD59lAOk9AEde+6bg18Pb6cHYFKkTkBnvPZOCbAqzK46MC&#10;88Yf+IX2m9gqKeGQowEb45BrHWpLDsPcD8TCPv3oMMo5troZ8SDlrteLJLnUDjuWBYsD3Vmqt5ud&#10;M/CxnmL7lT7Gpy3O3mdrW9XP95UxpyfT7Q2oSFP8C8OvvqhDKU6V33ETVG8gWy5TiQq4BiU8y7Jz&#10;UJWBxUUKuiz0/wfKHwAAAP//AwBQSwECLQAUAAYACAAAACEAtoM4kv4AAADhAQAAEwAAAAAAAAAA&#10;AAAAAAAAAAAAW0NvbnRlbnRfVHlwZXNdLnhtbFBLAQItABQABgAIAAAAIQA4/SH/1gAAAJQBAAAL&#10;AAAAAAAAAAAAAAAAAC8BAABfcmVscy8ucmVsc1BLAQItABQABgAIAAAAIQBcdL6ldwIAAF0FAAAO&#10;AAAAAAAAAAAAAAAAAC4CAABkcnMvZTJvRG9jLnhtbFBLAQItABQABgAIAAAAIQCf11+W4AAAAAgB&#10;AAAPAAAAAAAAAAAAAAAAANEEAABkcnMvZG93bnJldi54bWxQSwUGAAAAAAQABADzAAAA3gUAAAAA&#10;" filled="f" strokecolor="black [3213]" strokeweight="1pt"/>
            </w:pict>
          </mc:Fallback>
        </mc:AlternateContent>
      </w:r>
      <w:r w:rsidRPr="0058402F">
        <w:rPr>
          <w:rFonts w:ascii="Arial" w:hAnsi="Arial" w:cs="Arial"/>
          <w:sz w:val="24"/>
          <w:szCs w:val="24"/>
        </w:rPr>
        <w:t xml:space="preserve">Please advise if the PEA may correspond with you electronically: Yes        </w:t>
      </w:r>
      <w:r w:rsidRPr="0058402F">
        <w:rPr>
          <w:rFonts w:ascii="Arial" w:hAnsi="Arial" w:cs="Arial"/>
          <w:sz w:val="24"/>
          <w:szCs w:val="24"/>
        </w:rPr>
        <w:tab/>
        <w:t>No</w:t>
      </w:r>
    </w:p>
    <w:p w14:paraId="142221A7" w14:textId="77777777" w:rsidR="0058402F" w:rsidRPr="0058402F" w:rsidRDefault="0058402F" w:rsidP="0058402F">
      <w:pPr>
        <w:tabs>
          <w:tab w:val="left" w:pos="8535"/>
        </w:tabs>
        <w:spacing w:line="240" w:lineRule="auto"/>
        <w:contextualSpacing/>
        <w:rPr>
          <w:rFonts w:ascii="Arial" w:hAnsi="Arial" w:cs="Arial"/>
          <w:sz w:val="24"/>
          <w:szCs w:val="24"/>
        </w:rPr>
      </w:pPr>
      <w:r w:rsidRPr="0058402F">
        <w:rPr>
          <w:rFonts w:ascii="Arial" w:hAnsi="Arial" w:cs="Arial"/>
          <w:sz w:val="24"/>
          <w:szCs w:val="24"/>
        </w:rPr>
        <w:tab/>
      </w:r>
    </w:p>
    <w:p w14:paraId="7C71BD22" w14:textId="77777777"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77632D70" wp14:editId="32D32650">
                <wp:simplePos x="0" y="0"/>
                <wp:positionH relativeFrom="column">
                  <wp:posOffset>5645785</wp:posOffset>
                </wp:positionH>
                <wp:positionV relativeFrom="paragraph">
                  <wp:posOffset>8255</wp:posOffset>
                </wp:positionV>
                <wp:extent cx="140970" cy="14097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140970" cy="140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6AD0" id="Rectangle 15" o:spid="_x0000_s1026" style="position:absolute;margin-left:444.55pt;margin-top:.65pt;width:11.1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6ldwIAAF0FAAAOAAAAZHJzL2Uyb0RvYy54bWysVEtv2zAMvg/YfxB0X20H6boGdYqgRYcB&#10;RVusHXpWZCk2IIsapcTJfv0o+ZGgK3YY5oNMiuTHt66u961hO4W+AVvy4iznTFkJVWM3Jf/xcvfp&#10;C2c+CFsJA1aV/KA8v15+/HDVuYWaQQ2mUsgIxPpF50peh+AWWeZlrVrhz8ApS0IN2IpALG6yCkVH&#10;6K3JZnn+OesAK4cglfd0e9sL+TLha61keNTaq8BMySm2kE5M5zqe2fJKLDYoXN3IIQzxD1G0orHk&#10;dIK6FUGwLTZ/QLWNRPCgw5mENgOtG6lSDpRNkb/J5rkWTqVcqDjeTWXy/w9WPuye3RNSGTrnF57I&#10;mMVeYxv/FB/bp2IdpmKpfWCSLot5fnlBJZUkGmhCyY7GDn34qqBlkSg5Ui9SicTu3odedVSJvizc&#10;NcakfhgbLzyYpop3iYkDoW4Msp2gVoZ9EVtH3k60iIuW2TGTRIWDURHC2O9Ks6ai2GcpkDRkR0wh&#10;pbKh6EW1qFTv6jynb3Q2RpFcJ8CIrCnICXsAGDV7kBG7j3nQj6YqzehknP8tsN54skiewYbJuG0s&#10;4HsAhrIaPPf6Y5H60sQqraE6PCFD6DfEO3nXUNvuhQ9PAmklqNO05uGRDm2gKzkMFGc14K/37qM+&#10;TSpJOetoxUruf24FKs7MN0szfFnM53EnEzM/v5gRg6eS9anEbtsboNYX9KA4mcioH8xIaoT2lV6D&#10;VfRKImEl+S65DDgyN6FffXpPpFqtkhrtoRPh3j47GcFjVeNYvuxfBbphdgMN/QOM6ygWb0a4142W&#10;FlbbALpJ832s61Bv2uE0OMN7Ex+JUz5pHV/F5W8AAAD//wMAUEsDBBQABgAIAAAAIQAuCiKo3wAA&#10;AAgBAAAPAAAAZHJzL2Rvd25yZXYueG1sTI/BSsNAEIbvgu+wjOCl2E1alDRmU0RRehDBqgdvk+yY&#10;xGZnQ3bbxrd3etLbDN/PP98U68n16kBj6DwbSOcJKOLa244bA+9vj1cZqBCRLfaeycAPBViX52cF&#10;5tYf+ZUO29goKeGQo4E2xiHXOtQtOQxzPxAL+/Kjwyjr2Gg74lHKXa8XSXKjHXYsF1oc6L6lerfd&#10;OwOfmyk23+lTfN7h7GO2aav65aEy5vJiursFFWmKf2E46Ys6lOJU+T3boHoDWbZKJSpgCUr4Kj0N&#10;lYHF8hp0Wej/D5S/AAAA//8DAFBLAQItABQABgAIAAAAIQC2gziS/gAAAOEBAAATAAAAAAAAAAAA&#10;AAAAAAAAAABbQ29udGVudF9UeXBlc10ueG1sUEsBAi0AFAAGAAgAAAAhADj9If/WAAAAlAEAAAsA&#10;AAAAAAAAAAAAAAAALwEAAF9yZWxzLy5yZWxzUEsBAi0AFAAGAAgAAAAhAFx0vqV3AgAAXQUAAA4A&#10;AAAAAAAAAAAAAAAALgIAAGRycy9lMm9Eb2MueG1sUEsBAi0AFAAGAAgAAAAhAC4KIqjfAAAACAEA&#10;AA8AAAAAAAAAAAAAAAAA0QQAAGRycy9kb3ducmV2LnhtbFBLBQYAAAAABAAEAPMAAADdBQAAAAA=&#10;" filled="f" strokecolor="black [3213]" strokeweight="1pt"/>
            </w:pict>
          </mc:Fallback>
        </mc:AlternateContent>
      </w:r>
      <w:r w:rsidRPr="0058402F">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9719204" wp14:editId="44FBA42E">
                <wp:simplePos x="0" y="0"/>
                <wp:positionH relativeFrom="column">
                  <wp:posOffset>4657090</wp:posOffset>
                </wp:positionH>
                <wp:positionV relativeFrom="paragraph">
                  <wp:posOffset>8255</wp:posOffset>
                </wp:positionV>
                <wp:extent cx="140970" cy="14097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40970" cy="140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3914A" id="Rectangle 14" o:spid="_x0000_s1026" style="position:absolute;margin-left:366.7pt;margin-top:.65pt;width:11.1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6ldwIAAF0FAAAOAAAAZHJzL2Uyb0RvYy54bWysVEtv2zAMvg/YfxB0X20H6boGdYqgRYcB&#10;RVusHXpWZCk2IIsapcTJfv0o+ZGgK3YY5oNMiuTHt66u961hO4W+AVvy4iznTFkJVWM3Jf/xcvfp&#10;C2c+CFsJA1aV/KA8v15+/HDVuYWaQQ2mUsgIxPpF50peh+AWWeZlrVrhz8ApS0IN2IpALG6yCkVH&#10;6K3JZnn+OesAK4cglfd0e9sL+TLha61keNTaq8BMySm2kE5M5zqe2fJKLDYoXN3IIQzxD1G0orHk&#10;dIK6FUGwLTZ/QLWNRPCgw5mENgOtG6lSDpRNkb/J5rkWTqVcqDjeTWXy/w9WPuye3RNSGTrnF57I&#10;mMVeYxv/FB/bp2IdpmKpfWCSLot5fnlBJZUkGmhCyY7GDn34qqBlkSg5Ui9SicTu3odedVSJvizc&#10;NcakfhgbLzyYpop3iYkDoW4Msp2gVoZ9EVtH3k60iIuW2TGTRIWDURHC2O9Ks6ai2GcpkDRkR0wh&#10;pbKh6EW1qFTv6jynb3Q2RpFcJ8CIrCnICXsAGDV7kBG7j3nQj6YqzehknP8tsN54skiewYbJuG0s&#10;4HsAhrIaPPf6Y5H60sQqraE6PCFD6DfEO3nXUNvuhQ9PAmklqNO05uGRDm2gKzkMFGc14K/37qM+&#10;TSpJOetoxUruf24FKs7MN0szfFnM53EnEzM/v5gRg6eS9anEbtsboNYX9KA4mcioH8xIaoT2lV6D&#10;VfRKImEl+S65DDgyN6FffXpPpFqtkhrtoRPh3j47GcFjVeNYvuxfBbphdgMN/QOM6ygWb0a4142W&#10;FlbbALpJ832s61Bv2uE0OMN7Ex+JUz5pHV/F5W8AAAD//wMAUEsDBBQABgAIAAAAIQDtHaHW4AAA&#10;AAgBAAAPAAAAZHJzL2Rvd25yZXYueG1sTI/BTsMwEETvSPyDtUhcqtZpQ1oU4lQIBOqhQqKFA7dN&#10;bOLQeB3Fbhv+nuUEx9Ubzbwt1qPrxMkMofWkYD5LQBiqvW6pUfC2f5regggRSWPnySj4NgHW5eVF&#10;gbn2Z3o1p11sBJdQyFGBjbHPpQy1NQ7DzPeGmH36wWHkc2ikHvDM5a6TiyRZSoct8YLF3jxYUx92&#10;R6fgYzPG5mv+HLcHnLxPNraqXx4rpa6vxvs7ENGM8S8Mv/qsDiU7Vf5IOohOwSpNbzjKIAXBfJVl&#10;SxCVgkWagSwL+f+B8gcAAP//AwBQSwECLQAUAAYACAAAACEAtoM4kv4AAADhAQAAEwAAAAAAAAAA&#10;AAAAAAAAAAAAW0NvbnRlbnRfVHlwZXNdLnhtbFBLAQItABQABgAIAAAAIQA4/SH/1gAAAJQBAAAL&#10;AAAAAAAAAAAAAAAAAC8BAABfcmVscy8ucmVsc1BLAQItABQABgAIAAAAIQBcdL6ldwIAAF0FAAAO&#10;AAAAAAAAAAAAAAAAAC4CAABkcnMvZTJvRG9jLnhtbFBLAQItABQABgAIAAAAIQDtHaHW4AAAAAgB&#10;AAAPAAAAAAAAAAAAAAAAANEEAABkcnMvZG93bnJldi54bWxQSwUGAAAAAAQABADzAAAA3gUAAAAA&#10;" filled="f" strokecolor="black [3213]" strokeweight="1pt"/>
            </w:pict>
          </mc:Fallback>
        </mc:AlternateContent>
      </w:r>
      <w:r w:rsidRPr="0058402F">
        <w:rPr>
          <w:rFonts w:ascii="Arial" w:hAnsi="Arial" w:cs="Arial"/>
          <w:sz w:val="24"/>
          <w:szCs w:val="24"/>
        </w:rPr>
        <w:t>Please confirm the information recorded above is:</w:t>
      </w:r>
      <w:r w:rsidRPr="0058402F">
        <w:rPr>
          <w:rFonts w:ascii="Arial" w:hAnsi="Arial" w:cs="Arial"/>
          <w:sz w:val="24"/>
          <w:szCs w:val="24"/>
        </w:rPr>
        <w:tab/>
        <w:t xml:space="preserve"> </w:t>
      </w:r>
      <w:r w:rsidRPr="0058402F">
        <w:rPr>
          <w:rFonts w:ascii="Arial" w:hAnsi="Arial" w:cs="Arial"/>
          <w:sz w:val="24"/>
          <w:szCs w:val="24"/>
        </w:rPr>
        <w:tab/>
      </w:r>
      <w:proofErr w:type="gramStart"/>
      <w:r w:rsidRPr="0058402F">
        <w:rPr>
          <w:rFonts w:ascii="Arial" w:hAnsi="Arial" w:cs="Arial"/>
          <w:sz w:val="24"/>
          <w:szCs w:val="24"/>
        </w:rPr>
        <w:t xml:space="preserve">Correct  </w:t>
      </w:r>
      <w:r w:rsidRPr="0058402F">
        <w:rPr>
          <w:rFonts w:ascii="Arial" w:hAnsi="Arial" w:cs="Arial"/>
          <w:sz w:val="24"/>
          <w:szCs w:val="24"/>
        </w:rPr>
        <w:tab/>
      </w:r>
      <w:proofErr w:type="gramEnd"/>
      <w:r w:rsidRPr="0058402F">
        <w:rPr>
          <w:rFonts w:ascii="Arial" w:hAnsi="Arial" w:cs="Arial"/>
          <w:sz w:val="24"/>
          <w:szCs w:val="24"/>
        </w:rPr>
        <w:t xml:space="preserve">Incorrect  </w:t>
      </w:r>
    </w:p>
    <w:p w14:paraId="3271CDC5" w14:textId="77777777"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sz w:val="24"/>
          <w:szCs w:val="24"/>
        </w:rPr>
        <w:t xml:space="preserve">If </w:t>
      </w:r>
      <w:proofErr w:type="gramStart"/>
      <w:r w:rsidRPr="0058402F">
        <w:rPr>
          <w:rFonts w:ascii="Arial" w:hAnsi="Arial" w:cs="Arial"/>
          <w:sz w:val="24"/>
          <w:szCs w:val="24"/>
        </w:rPr>
        <w:t>incorrect</w:t>
      </w:r>
      <w:proofErr w:type="gramEnd"/>
      <w:r w:rsidRPr="0058402F">
        <w:rPr>
          <w:rFonts w:ascii="Arial" w:hAnsi="Arial" w:cs="Arial"/>
          <w:sz w:val="24"/>
          <w:szCs w:val="24"/>
        </w:rPr>
        <w:t xml:space="preserve"> please provide details</w:t>
      </w:r>
    </w:p>
    <w:p w14:paraId="52EFC154" w14:textId="77777777"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sz w:val="24"/>
          <w:szCs w:val="24"/>
        </w:rPr>
        <w:t>………………………………………………………………………………………………………………………………………………....................................................................................................................</w:t>
      </w:r>
    </w:p>
    <w:p w14:paraId="52D88749" w14:textId="77777777"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sz w:val="24"/>
          <w:szCs w:val="24"/>
        </w:rPr>
        <w:t>………………………………………………………………………………………………………….……………………………………………………………………………………………………………………….…</w:t>
      </w:r>
    </w:p>
    <w:p w14:paraId="57CAD834" w14:textId="77777777" w:rsidR="0058402F" w:rsidRPr="0058402F" w:rsidRDefault="0058402F" w:rsidP="0058402F">
      <w:pPr>
        <w:tabs>
          <w:tab w:val="left" w:pos="6100"/>
        </w:tabs>
        <w:spacing w:line="240" w:lineRule="auto"/>
        <w:contextualSpacing/>
        <w:rPr>
          <w:rFonts w:ascii="Arial" w:hAnsi="Arial" w:cs="Arial"/>
          <w:sz w:val="24"/>
          <w:szCs w:val="24"/>
        </w:rPr>
      </w:pPr>
    </w:p>
    <w:p w14:paraId="1BD5372F" w14:textId="77777777" w:rsidR="0058402F" w:rsidRPr="0058402F" w:rsidRDefault="0058402F" w:rsidP="002757B8">
      <w:pPr>
        <w:pStyle w:val="Heading2"/>
      </w:pPr>
      <w:r w:rsidRPr="0058402F">
        <w:t>Method of Payment</w:t>
      </w:r>
    </w:p>
    <w:p w14:paraId="5DB2B5F4" w14:textId="77777777" w:rsidR="0058402F" w:rsidRPr="0058402F" w:rsidRDefault="0058402F" w:rsidP="0058402F">
      <w:pPr>
        <w:tabs>
          <w:tab w:val="left" w:pos="6100"/>
        </w:tabs>
        <w:spacing w:line="240" w:lineRule="auto"/>
        <w:contextualSpacing/>
        <w:rPr>
          <w:rFonts w:ascii="Arial" w:hAnsi="Arial" w:cs="Arial"/>
          <w:b/>
          <w:bCs/>
          <w:sz w:val="24"/>
          <w:szCs w:val="24"/>
          <w:u w:val="single"/>
        </w:rPr>
      </w:pPr>
    </w:p>
    <w:p w14:paraId="2BFB2E1B" w14:textId="77777777"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04D654CD" wp14:editId="2D7FF904">
                <wp:simplePos x="0" y="0"/>
                <wp:positionH relativeFrom="column">
                  <wp:posOffset>0</wp:posOffset>
                </wp:positionH>
                <wp:positionV relativeFrom="paragraph">
                  <wp:posOffset>0</wp:posOffset>
                </wp:positionV>
                <wp:extent cx="166254" cy="140970"/>
                <wp:effectExtent l="0" t="0" r="24765" b="11430"/>
                <wp:wrapNone/>
                <wp:docPr id="2" name="Rectangle 2"/>
                <wp:cNvGraphicFramePr/>
                <a:graphic xmlns:a="http://schemas.openxmlformats.org/drawingml/2006/main">
                  <a:graphicData uri="http://schemas.microsoft.com/office/word/2010/wordprocessingShape">
                    <wps:wsp>
                      <wps:cNvSpPr/>
                      <wps:spPr>
                        <a:xfrm>
                          <a:off x="0" y="0"/>
                          <a:ext cx="166254" cy="1409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C5086" id="Rectangle 2" o:spid="_x0000_s1026" style="position:absolute;margin-left:0;margin-top:0;width:13.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bSUAIAAJ4EAAAOAAAAZHJzL2Uyb0RvYy54bWysVE1PGzEQvVfqf7B8L5tEIZQoGxSBqCpF&#10;EAkQZ+O1syt5Pa7tZJP++j57F0JpT1VzcGY84/l482YXV4fWsL3yoSFb8vHZiDNlJVWN3Zb86fH2&#10;y1fOQhS2EoasKvlRBX61/Pxp0bm5mlBNplKeIYgN886VvI7RzYsiyFq1IpyRUxZGTb4VEarfFpUX&#10;HaK3ppiMRrOiI185T1KFgNub3siXOb7WSsZ7rYOKzJQctcV8+ny+pLNYLsR864WrGzmUIf6hilY0&#10;FknfQt2IKNjON3+EahvpKZCOZ5LagrRupMo9oJvx6EM3D7VwKvcCcIJ7gyn8v7Dybv/gNh4wdC7M&#10;A8TUxUH7Nv2jPnbIYB3fwFKHyCQux7PZ5HzKmYRpPB1dXmQwi9Nj50P8pqhlSSi5xywyRGK/DhEJ&#10;4frqknJZum2MyfMwlnUlR/QRRiYFaKGNiBBbV5U82C1nwmzBNxl9DhnINFV6ngKFY7g2nu0FRg6m&#10;VNQ9ombOjAgRBjSSf2n0KOG3p6meGxHq/nE2DW7GptAqM2oo/wRYkl6oOm4889RTLDh52yDaGkk3&#10;woNTaAV7Eu9xaEPojwaJs5r8z7/dJ3+MGlbOOnAUvf/YCa/Qy3cLElyOp9NE6qxMzy8mUPx7y8t7&#10;i9211wRMxthIJ7OY/KN5FbWn9hnrtEpZYRJWIneP8qBcx353sJBSrVbZDUR2Iq7tg5MpeMIp4fh4&#10;eBbeDcOPmMAdvfJZzD9woPftWbDaRdJNJsgJV4wqKViCPLRhYdOWvdez1+mzsvwFAAD//wMAUEsD&#10;BBQABgAIAAAAIQBn6tXF2QAAAAMBAAAPAAAAZHJzL2Rvd25yZXYueG1sTI9BS8NAEIXvgv9hGcGL&#10;2ElXKJJmU0SoBw9FWw8et9lpEpqdDdltEv+9oxe9zGN4w3vfFJvZd2qkIbaBDSwXGSjiKriWawMf&#10;h+39I6iYLDvbBSYDXxRhU15fFTZ3YeJ3GvepVhLCMbcGmpT6HDFWDXkbF6EnFu8UBm+TrEONbrCT&#10;hPsOdZat0NuWpaGxPT03VJ33F2/gc8rednz2DvFhybu77cv4Wmtjbm/mpzWoRHP6O4YffEGHUpiO&#10;4cIuqs6APJJ+p3h6pUEdRbUGLAv8z15+AwAA//8DAFBLAQItABQABgAIAAAAIQC2gziS/gAAAOEB&#10;AAATAAAAAAAAAAAAAAAAAAAAAABbQ29udGVudF9UeXBlc10ueG1sUEsBAi0AFAAGAAgAAAAhADj9&#10;If/WAAAAlAEAAAsAAAAAAAAAAAAAAAAALwEAAF9yZWxzLy5yZWxzUEsBAi0AFAAGAAgAAAAhAKJp&#10;BtJQAgAAngQAAA4AAAAAAAAAAAAAAAAALgIAAGRycy9lMm9Eb2MueG1sUEsBAi0AFAAGAAgAAAAh&#10;AGfq1cXZAAAAAwEAAA8AAAAAAAAAAAAAAAAAqgQAAGRycy9kb3ducmV2LnhtbFBLBQYAAAAABAAE&#10;APMAAACwBQAAAAA=&#10;" filled="f" strokecolor="windowText" strokeweight="2pt"/>
            </w:pict>
          </mc:Fallback>
        </mc:AlternateContent>
      </w:r>
      <w:r w:rsidRPr="0058402F">
        <w:rPr>
          <w:rFonts w:ascii="Arial" w:hAnsi="Arial" w:cs="Arial"/>
          <w:b/>
          <w:sz w:val="24"/>
          <w:szCs w:val="24"/>
          <w:u w:val="single"/>
        </w:rPr>
        <w:t xml:space="preserve">       </w:t>
      </w:r>
      <w:r w:rsidRPr="0058402F">
        <w:rPr>
          <w:rFonts w:ascii="Arial" w:hAnsi="Arial" w:cs="Arial"/>
          <w:sz w:val="24"/>
          <w:szCs w:val="24"/>
        </w:rPr>
        <w:t xml:space="preserve">Cheque </w:t>
      </w:r>
      <w:proofErr w:type="gramStart"/>
      <w:r w:rsidRPr="0058402F">
        <w:rPr>
          <w:rFonts w:ascii="Arial" w:hAnsi="Arial" w:cs="Arial"/>
          <w:sz w:val="24"/>
          <w:szCs w:val="24"/>
        </w:rPr>
        <w:t>enclose</w:t>
      </w:r>
      <w:proofErr w:type="gramEnd"/>
      <w:r w:rsidRPr="0058402F">
        <w:rPr>
          <w:rFonts w:ascii="Arial" w:hAnsi="Arial" w:cs="Arial"/>
          <w:sz w:val="24"/>
          <w:szCs w:val="24"/>
        </w:rPr>
        <w:t xml:space="preserve"> for £_______________</w:t>
      </w:r>
    </w:p>
    <w:p w14:paraId="5E247AD4" w14:textId="712974E0" w:rsidR="0058402F" w:rsidRPr="0058402F" w:rsidRDefault="0058402F" w:rsidP="0058402F">
      <w:pPr>
        <w:tabs>
          <w:tab w:val="left" w:pos="6100"/>
        </w:tabs>
        <w:spacing w:line="240" w:lineRule="auto"/>
        <w:contextualSpacing/>
        <w:rPr>
          <w:rFonts w:ascii="Arial" w:hAnsi="Arial" w:cs="Arial"/>
          <w:sz w:val="24"/>
          <w:szCs w:val="24"/>
        </w:rPr>
      </w:pPr>
      <w:r w:rsidRPr="0058402F">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2180DF4E" wp14:editId="6803666F">
                <wp:simplePos x="0" y="0"/>
                <wp:positionH relativeFrom="column">
                  <wp:posOffset>0</wp:posOffset>
                </wp:positionH>
                <wp:positionV relativeFrom="paragraph">
                  <wp:posOffset>-635</wp:posOffset>
                </wp:positionV>
                <wp:extent cx="166254" cy="140970"/>
                <wp:effectExtent l="0" t="0" r="24765" b="11430"/>
                <wp:wrapNone/>
                <wp:docPr id="3" name="Rectangle 3"/>
                <wp:cNvGraphicFramePr/>
                <a:graphic xmlns:a="http://schemas.openxmlformats.org/drawingml/2006/main">
                  <a:graphicData uri="http://schemas.microsoft.com/office/word/2010/wordprocessingShape">
                    <wps:wsp>
                      <wps:cNvSpPr/>
                      <wps:spPr>
                        <a:xfrm>
                          <a:off x="0" y="0"/>
                          <a:ext cx="166254" cy="1409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C6F5D" id="Rectangle 3" o:spid="_x0000_s1026" style="position:absolute;margin-left:0;margin-top:-.05pt;width:13.1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bSUAIAAJ4EAAAOAAAAZHJzL2Uyb0RvYy54bWysVE1PGzEQvVfqf7B8L5tEIZQoGxSBqCpF&#10;EAkQZ+O1syt5Pa7tZJP++j57F0JpT1VzcGY84/l482YXV4fWsL3yoSFb8vHZiDNlJVWN3Zb86fH2&#10;y1fOQhS2EoasKvlRBX61/Pxp0bm5mlBNplKeIYgN886VvI7RzYsiyFq1IpyRUxZGTb4VEarfFpUX&#10;HaK3ppiMRrOiI185T1KFgNub3siXOb7WSsZ7rYOKzJQctcV8+ny+pLNYLsR864WrGzmUIf6hilY0&#10;FknfQt2IKNjON3+EahvpKZCOZ5LagrRupMo9oJvx6EM3D7VwKvcCcIJ7gyn8v7Dybv/gNh4wdC7M&#10;A8TUxUH7Nv2jPnbIYB3fwFKHyCQux7PZ5HzKmYRpPB1dXmQwi9Nj50P8pqhlSSi5xywyRGK/DhEJ&#10;4frqknJZum2MyfMwlnUlR/QRRiYFaKGNiBBbV5U82C1nwmzBNxl9DhnINFV6ngKFY7g2nu0FRg6m&#10;VNQ9ombOjAgRBjSSf2n0KOG3p6meGxHq/nE2DW7GptAqM2oo/wRYkl6oOm4889RTLDh52yDaGkk3&#10;woNTaAV7Eu9xaEPojwaJs5r8z7/dJ3+MGlbOOnAUvf/YCa/Qy3cLElyOp9NE6qxMzy8mUPx7y8t7&#10;i9211wRMxthIJ7OY/KN5FbWn9hnrtEpZYRJWIneP8qBcx353sJBSrVbZDUR2Iq7tg5MpeMIp4fh4&#10;eBbeDcOPmMAdvfJZzD9woPftWbDaRdJNJsgJV4wqKViCPLRhYdOWvdez1+mzsvwFAAD//wMAUEsD&#10;BBQABgAIAAAAIQCsVrdy2gAAAAQBAAAPAAAAZHJzL2Rvd25yZXYueG1sTI9BS8NAEIXvgv9hGcGL&#10;tJusUCRmU0SoBw9FWw8ep9kxCc3Ohuw2if/e8aSn4fEe731Tbhffq4nG2AW2kK8zUMR1cB03Fj6O&#10;u9UDqJiQHfaBycI3RdhW11clFi7M/E7TITVKSjgWaKFNaSi0jnVLHuM6DMTifYXRYxI5NtqNOEu5&#10;77XJso322LEstDjQc0v1+XDxFj7n7G3PZ++0vs95f7d7mV4bY+3tzfL0CCrRkv7C8Isv6FAJ0ylc&#10;2EXVW5BHkoVVDkpMszGgTnJNDroq9X/46gcAAP//AwBQSwECLQAUAAYACAAAACEAtoM4kv4AAADh&#10;AQAAEwAAAAAAAAAAAAAAAAAAAAAAW0NvbnRlbnRfVHlwZXNdLnhtbFBLAQItABQABgAIAAAAIQA4&#10;/SH/1gAAAJQBAAALAAAAAAAAAAAAAAAAAC8BAABfcmVscy8ucmVsc1BLAQItABQABgAIAAAAIQCi&#10;aQbSUAIAAJ4EAAAOAAAAAAAAAAAAAAAAAC4CAABkcnMvZTJvRG9jLnhtbFBLAQItABQABgAIAAAA&#10;IQCsVrdy2gAAAAQBAAAPAAAAAAAAAAAAAAAAAKoEAABkcnMvZG93bnJldi54bWxQSwUGAAAAAAQA&#10;BADzAAAAsQUAAAAA&#10;" filled="f" strokecolor="windowText" strokeweight="2pt"/>
            </w:pict>
          </mc:Fallback>
        </mc:AlternateContent>
      </w:r>
      <w:r w:rsidRPr="0058402F">
        <w:rPr>
          <w:rFonts w:ascii="Arial" w:hAnsi="Arial" w:cs="Arial"/>
          <w:sz w:val="24"/>
          <w:szCs w:val="24"/>
        </w:rPr>
        <w:t xml:space="preserve">       Payment by BACS sent on   </w:t>
      </w:r>
      <w:r w:rsidR="00A63E44">
        <w:rPr>
          <w:rFonts w:ascii="Arial" w:hAnsi="Arial" w:cs="Arial"/>
          <w:sz w:val="24"/>
          <w:szCs w:val="24"/>
        </w:rPr>
        <w:t>D</w:t>
      </w:r>
      <w:r w:rsidRPr="0058402F">
        <w:rPr>
          <w:rFonts w:ascii="Arial" w:hAnsi="Arial" w:cs="Arial"/>
          <w:sz w:val="24"/>
          <w:szCs w:val="24"/>
        </w:rPr>
        <w:t>ate______________</w:t>
      </w:r>
      <w:proofErr w:type="gramStart"/>
      <w:r w:rsidRPr="0058402F">
        <w:rPr>
          <w:rFonts w:ascii="Arial" w:hAnsi="Arial" w:cs="Arial"/>
          <w:sz w:val="24"/>
          <w:szCs w:val="24"/>
        </w:rPr>
        <w:t xml:space="preserve">_  </w:t>
      </w:r>
      <w:r w:rsidR="00A63E44">
        <w:rPr>
          <w:rFonts w:ascii="Arial" w:hAnsi="Arial" w:cs="Arial"/>
          <w:sz w:val="24"/>
          <w:szCs w:val="24"/>
        </w:rPr>
        <w:t>Amount</w:t>
      </w:r>
      <w:proofErr w:type="gramEnd"/>
      <w:r w:rsidR="00A63E44">
        <w:rPr>
          <w:rFonts w:ascii="Arial" w:hAnsi="Arial" w:cs="Arial"/>
          <w:sz w:val="24"/>
          <w:szCs w:val="24"/>
        </w:rPr>
        <w:t xml:space="preserve"> ______________</w:t>
      </w:r>
    </w:p>
    <w:p w14:paraId="3888F99F" w14:textId="77777777" w:rsidR="0058402F" w:rsidRPr="0058402F" w:rsidRDefault="0058402F" w:rsidP="0058402F">
      <w:pPr>
        <w:tabs>
          <w:tab w:val="left" w:pos="6100"/>
        </w:tabs>
        <w:spacing w:line="240" w:lineRule="auto"/>
        <w:contextualSpacing/>
        <w:rPr>
          <w:rFonts w:ascii="Arial" w:hAnsi="Arial" w:cs="Arial"/>
          <w:sz w:val="24"/>
          <w:szCs w:val="24"/>
        </w:rPr>
      </w:pPr>
    </w:p>
    <w:p w14:paraId="79DD2419" w14:textId="77777777" w:rsidR="0058402F" w:rsidRPr="0058402F" w:rsidRDefault="0058402F" w:rsidP="0058402F">
      <w:pPr>
        <w:tabs>
          <w:tab w:val="left" w:pos="2127"/>
        </w:tabs>
        <w:spacing w:line="240" w:lineRule="auto"/>
        <w:contextualSpacing/>
        <w:rPr>
          <w:rFonts w:ascii="Arial" w:hAnsi="Arial" w:cs="Arial"/>
          <w:b/>
          <w:sz w:val="24"/>
          <w:szCs w:val="24"/>
        </w:rPr>
      </w:pPr>
      <w:r w:rsidRPr="0058402F">
        <w:rPr>
          <w:rFonts w:ascii="Arial" w:hAnsi="Arial" w:cs="Arial"/>
          <w:b/>
          <w:sz w:val="24"/>
          <w:szCs w:val="24"/>
        </w:rPr>
        <w:t>Bank details for BACS Payments:</w:t>
      </w:r>
    </w:p>
    <w:p w14:paraId="33BEBD08" w14:textId="77777777" w:rsidR="0058402F" w:rsidRPr="0058402F" w:rsidRDefault="0058402F" w:rsidP="0058402F">
      <w:pPr>
        <w:tabs>
          <w:tab w:val="left" w:pos="2127"/>
        </w:tabs>
        <w:spacing w:line="240" w:lineRule="auto"/>
        <w:contextualSpacing/>
        <w:rPr>
          <w:rFonts w:ascii="Arial" w:hAnsi="Arial" w:cs="Arial"/>
          <w:sz w:val="24"/>
          <w:szCs w:val="24"/>
        </w:rPr>
      </w:pPr>
    </w:p>
    <w:p w14:paraId="2EFA5422" w14:textId="526A9A15" w:rsidR="0091614C" w:rsidRDefault="00331BCB" w:rsidP="0091614C">
      <w:pPr>
        <w:spacing w:line="240" w:lineRule="auto"/>
        <w:contextualSpacing/>
        <w:rPr>
          <w:rFonts w:ascii="Arial" w:hAnsi="Arial" w:cs="Arial"/>
          <w:sz w:val="24"/>
          <w:szCs w:val="24"/>
        </w:rPr>
      </w:pPr>
      <w:r>
        <w:rPr>
          <w:rFonts w:ascii="Arial" w:hAnsi="Arial" w:cs="Arial"/>
          <w:sz w:val="24"/>
          <w:szCs w:val="24"/>
        </w:rPr>
        <w:t>Nat</w:t>
      </w:r>
      <w:r w:rsidR="008156BD">
        <w:rPr>
          <w:rFonts w:ascii="Arial" w:hAnsi="Arial" w:cs="Arial"/>
          <w:sz w:val="24"/>
          <w:szCs w:val="24"/>
        </w:rPr>
        <w:t xml:space="preserve">ional </w:t>
      </w:r>
      <w:r>
        <w:rPr>
          <w:rFonts w:ascii="Arial" w:hAnsi="Arial" w:cs="Arial"/>
          <w:sz w:val="24"/>
          <w:szCs w:val="24"/>
        </w:rPr>
        <w:t>West</w:t>
      </w:r>
      <w:r w:rsidR="008156BD">
        <w:rPr>
          <w:rFonts w:ascii="Arial" w:hAnsi="Arial" w:cs="Arial"/>
          <w:sz w:val="24"/>
          <w:szCs w:val="24"/>
        </w:rPr>
        <w:t>minster Banks Plc</w:t>
      </w:r>
      <w:r>
        <w:rPr>
          <w:rFonts w:ascii="Arial" w:hAnsi="Arial" w:cs="Arial"/>
          <w:sz w:val="24"/>
          <w:szCs w:val="24"/>
        </w:rPr>
        <w:t>, 92 English Street, Carlisle, CA3 8NF</w:t>
      </w:r>
    </w:p>
    <w:p w14:paraId="547A73B8" w14:textId="77777777" w:rsidR="0091614C" w:rsidRPr="0058402F" w:rsidRDefault="0091614C" w:rsidP="0091614C">
      <w:pPr>
        <w:spacing w:line="240" w:lineRule="auto"/>
        <w:contextualSpacing/>
        <w:rPr>
          <w:rFonts w:ascii="Arial" w:hAnsi="Arial" w:cs="Arial"/>
          <w:sz w:val="24"/>
          <w:szCs w:val="24"/>
        </w:rPr>
      </w:pPr>
    </w:p>
    <w:p w14:paraId="78B62BBD" w14:textId="2A37B22B" w:rsidR="0091614C" w:rsidRPr="0058402F" w:rsidRDefault="0091614C" w:rsidP="0091614C">
      <w:pPr>
        <w:tabs>
          <w:tab w:val="left" w:pos="2127"/>
        </w:tabs>
        <w:spacing w:line="240" w:lineRule="auto"/>
        <w:contextualSpacing/>
        <w:rPr>
          <w:rFonts w:ascii="Arial" w:hAnsi="Arial" w:cs="Arial"/>
          <w:sz w:val="24"/>
          <w:szCs w:val="24"/>
        </w:rPr>
      </w:pPr>
      <w:r w:rsidRPr="0058402F">
        <w:rPr>
          <w:rFonts w:ascii="Arial" w:hAnsi="Arial" w:cs="Arial"/>
          <w:sz w:val="24"/>
          <w:szCs w:val="24"/>
        </w:rPr>
        <w:t>Sort Code:</w:t>
      </w:r>
      <w:r w:rsidR="00331BCB">
        <w:rPr>
          <w:rFonts w:ascii="Arial" w:hAnsi="Arial" w:cs="Arial"/>
          <w:sz w:val="24"/>
          <w:szCs w:val="24"/>
        </w:rPr>
        <w:t xml:space="preserve"> 55-81-37</w:t>
      </w:r>
      <w:r w:rsidRPr="0058402F">
        <w:rPr>
          <w:rFonts w:ascii="Arial" w:hAnsi="Arial" w:cs="Arial"/>
          <w:sz w:val="24"/>
          <w:szCs w:val="24"/>
        </w:rPr>
        <w:tab/>
      </w:r>
    </w:p>
    <w:p w14:paraId="7FB8DFF3" w14:textId="2048D53B" w:rsidR="0091614C" w:rsidRPr="0058402F" w:rsidRDefault="0091614C" w:rsidP="0091614C">
      <w:pPr>
        <w:spacing w:line="240" w:lineRule="auto"/>
        <w:contextualSpacing/>
        <w:rPr>
          <w:rFonts w:ascii="Arial" w:hAnsi="Arial" w:cs="Arial"/>
          <w:sz w:val="24"/>
          <w:szCs w:val="24"/>
        </w:rPr>
      </w:pPr>
      <w:r w:rsidRPr="0058402F">
        <w:rPr>
          <w:rFonts w:ascii="Arial" w:hAnsi="Arial" w:cs="Arial"/>
          <w:sz w:val="24"/>
          <w:szCs w:val="24"/>
        </w:rPr>
        <w:t>Account Number:</w:t>
      </w:r>
      <w:r>
        <w:rPr>
          <w:rFonts w:ascii="Arial" w:hAnsi="Arial" w:cs="Arial"/>
          <w:sz w:val="24"/>
          <w:szCs w:val="24"/>
        </w:rPr>
        <w:t xml:space="preserve">  </w:t>
      </w:r>
      <w:r w:rsidRPr="0058402F">
        <w:rPr>
          <w:rFonts w:ascii="Arial" w:hAnsi="Arial" w:cs="Arial"/>
          <w:sz w:val="24"/>
          <w:szCs w:val="24"/>
        </w:rPr>
        <w:tab/>
      </w:r>
      <w:r w:rsidR="00331BCB">
        <w:rPr>
          <w:rFonts w:ascii="Arial" w:hAnsi="Arial" w:cs="Arial"/>
          <w:sz w:val="24"/>
          <w:szCs w:val="24"/>
        </w:rPr>
        <w:t>96595752</w:t>
      </w:r>
    </w:p>
    <w:p w14:paraId="72747BDD" w14:textId="4C40DEF5" w:rsidR="0091614C" w:rsidRPr="0058402F" w:rsidRDefault="0091614C" w:rsidP="0091614C">
      <w:pPr>
        <w:spacing w:line="240" w:lineRule="auto"/>
        <w:contextualSpacing/>
        <w:rPr>
          <w:rFonts w:ascii="Arial" w:hAnsi="Arial" w:cs="Arial"/>
          <w:sz w:val="24"/>
          <w:szCs w:val="24"/>
        </w:rPr>
      </w:pPr>
      <w:r w:rsidRPr="0058402F">
        <w:rPr>
          <w:rFonts w:ascii="Arial" w:hAnsi="Arial" w:cs="Arial"/>
          <w:sz w:val="24"/>
          <w:szCs w:val="24"/>
        </w:rPr>
        <w:t>Account Name:</w:t>
      </w:r>
      <w:r w:rsidRPr="0058402F">
        <w:rPr>
          <w:rFonts w:ascii="Arial" w:hAnsi="Arial" w:cs="Arial"/>
          <w:sz w:val="24"/>
          <w:szCs w:val="24"/>
        </w:rPr>
        <w:tab/>
      </w:r>
      <w:r w:rsidR="00331BCB">
        <w:rPr>
          <w:rFonts w:ascii="Arial" w:hAnsi="Arial" w:cs="Arial"/>
          <w:sz w:val="24"/>
          <w:szCs w:val="24"/>
        </w:rPr>
        <w:t>Cumberland Council</w:t>
      </w:r>
    </w:p>
    <w:p w14:paraId="79C0C099" w14:textId="77777777" w:rsidR="0091614C" w:rsidRPr="0058402F" w:rsidRDefault="0091614C" w:rsidP="0091614C">
      <w:pPr>
        <w:spacing w:line="240" w:lineRule="auto"/>
        <w:contextualSpacing/>
        <w:rPr>
          <w:rFonts w:ascii="Arial" w:hAnsi="Arial" w:cs="Arial"/>
          <w:sz w:val="24"/>
          <w:szCs w:val="24"/>
        </w:rPr>
      </w:pPr>
      <w:r w:rsidRPr="0058402F">
        <w:rPr>
          <w:rFonts w:ascii="Arial" w:hAnsi="Arial" w:cs="Arial"/>
          <w:sz w:val="24"/>
          <w:szCs w:val="24"/>
        </w:rPr>
        <w:t xml:space="preserve">Please quote the reference on the top your letter followed by </w:t>
      </w:r>
      <w:proofErr w:type="gramStart"/>
      <w:r w:rsidRPr="0058402F">
        <w:rPr>
          <w:rFonts w:ascii="Arial" w:hAnsi="Arial" w:cs="Arial"/>
          <w:sz w:val="24"/>
          <w:szCs w:val="24"/>
        </w:rPr>
        <w:t>Petroleum</w:t>
      </w:r>
      <w:proofErr w:type="gramEnd"/>
    </w:p>
    <w:p w14:paraId="72A99C66" w14:textId="77777777" w:rsidR="0091614C" w:rsidRPr="0058402F" w:rsidRDefault="0091614C" w:rsidP="0091614C">
      <w:pPr>
        <w:tabs>
          <w:tab w:val="left" w:pos="6100"/>
        </w:tabs>
        <w:spacing w:line="240" w:lineRule="auto"/>
        <w:contextualSpacing/>
        <w:rPr>
          <w:rFonts w:ascii="Arial" w:hAnsi="Arial" w:cs="Arial"/>
          <w:sz w:val="24"/>
          <w:szCs w:val="24"/>
        </w:rPr>
      </w:pPr>
    </w:p>
    <w:p w14:paraId="28DB3BB3" w14:textId="13861B3D" w:rsidR="009373AF" w:rsidRPr="0058402F" w:rsidRDefault="002757B8" w:rsidP="002757B8">
      <w:pPr>
        <w:tabs>
          <w:tab w:val="left" w:pos="6100"/>
        </w:tabs>
        <w:spacing w:line="240" w:lineRule="auto"/>
        <w:contextualSpacing/>
        <w:rPr>
          <w:rFonts w:ascii="Arial" w:hAnsi="Arial" w:cs="Arial"/>
          <w:sz w:val="24"/>
          <w:szCs w:val="24"/>
        </w:rPr>
      </w:pPr>
      <w:hyperlink r:id="rId6" w:history="1">
        <w:r w:rsidR="0091614C" w:rsidRPr="002757B8">
          <w:rPr>
            <w:rStyle w:val="Hyperlink"/>
            <w:rFonts w:ascii="Arial" w:eastAsia="Calibri" w:hAnsi="Arial" w:cs="Arial"/>
            <w:sz w:val="24"/>
            <w:szCs w:val="24"/>
          </w:rPr>
          <w:t xml:space="preserve">Privacy </w:t>
        </w:r>
        <w:r w:rsidRPr="002757B8">
          <w:rPr>
            <w:rStyle w:val="Hyperlink"/>
            <w:rFonts w:ascii="Arial" w:eastAsia="Calibri" w:hAnsi="Arial" w:cs="Arial"/>
            <w:sz w:val="24"/>
            <w:szCs w:val="24"/>
          </w:rPr>
          <w:t>Policy</w:t>
        </w:r>
      </w:hyperlink>
    </w:p>
    <w:sectPr w:rsidR="009373AF" w:rsidRPr="0058402F" w:rsidSect="008A48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60"/>
    <w:rsid w:val="002729C0"/>
    <w:rsid w:val="002757B8"/>
    <w:rsid w:val="00331BCB"/>
    <w:rsid w:val="003B1987"/>
    <w:rsid w:val="003B65F6"/>
    <w:rsid w:val="004F035C"/>
    <w:rsid w:val="00547A60"/>
    <w:rsid w:val="0058402F"/>
    <w:rsid w:val="00601C24"/>
    <w:rsid w:val="007D021B"/>
    <w:rsid w:val="008156BD"/>
    <w:rsid w:val="008A48E2"/>
    <w:rsid w:val="0091614C"/>
    <w:rsid w:val="009373AF"/>
    <w:rsid w:val="00A63E44"/>
    <w:rsid w:val="00AF2B64"/>
    <w:rsid w:val="00B61772"/>
    <w:rsid w:val="00DC4A2D"/>
    <w:rsid w:val="00E47A60"/>
    <w:rsid w:val="00F8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7B45"/>
  <w15:chartTrackingRefBased/>
  <w15:docId w15:val="{2062033F-AB4E-42BD-82F0-F0531506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2757B8"/>
    <w:pPr>
      <w:ind w:left="1440" w:firstLine="720"/>
      <w:outlineLvl w:val="0"/>
    </w:pPr>
    <w:rPr>
      <w:rFonts w:ascii="Arial" w:hAnsi="Arial" w:cs="Arial"/>
      <w:b/>
      <w:bCs/>
      <w:color w:val="auto"/>
    </w:rPr>
  </w:style>
  <w:style w:type="paragraph" w:styleId="Heading2">
    <w:name w:val="heading 2"/>
    <w:basedOn w:val="Default"/>
    <w:next w:val="Normal"/>
    <w:link w:val="Heading2Char"/>
    <w:uiPriority w:val="9"/>
    <w:unhideWhenUsed/>
    <w:qFormat/>
    <w:rsid w:val="002757B8"/>
    <w:pPr>
      <w:outlineLvl w:val="1"/>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8E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rsid w:val="008A48E2"/>
    <w:rPr>
      <w:color w:val="0000FF"/>
      <w:u w:val="single"/>
    </w:rPr>
  </w:style>
  <w:style w:type="table" w:styleId="TableGrid">
    <w:name w:val="Table Grid"/>
    <w:basedOn w:val="TableNormal"/>
    <w:rsid w:val="005840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402F"/>
    <w:pPr>
      <w:tabs>
        <w:tab w:val="center" w:pos="4153"/>
        <w:tab w:val="right" w:pos="8306"/>
      </w:tabs>
      <w:spacing w:after="0" w:line="240" w:lineRule="auto"/>
    </w:pPr>
    <w:rPr>
      <w:rFonts w:ascii="Arial" w:eastAsia="Times New Roman" w:hAnsi="Arial" w:cs="Times New Roman"/>
      <w:bCs/>
      <w:iCs/>
      <w:sz w:val="24"/>
      <w:szCs w:val="24"/>
    </w:rPr>
  </w:style>
  <w:style w:type="character" w:customStyle="1" w:styleId="HeaderChar">
    <w:name w:val="Header Char"/>
    <w:basedOn w:val="DefaultParagraphFont"/>
    <w:link w:val="Header"/>
    <w:rsid w:val="0058402F"/>
    <w:rPr>
      <w:rFonts w:ascii="Arial" w:eastAsia="Times New Roman" w:hAnsi="Arial" w:cs="Times New Roman"/>
      <w:bCs/>
      <w:iCs/>
      <w:sz w:val="24"/>
      <w:szCs w:val="24"/>
    </w:rPr>
  </w:style>
  <w:style w:type="character" w:styleId="UnresolvedMention">
    <w:name w:val="Unresolved Mention"/>
    <w:basedOn w:val="DefaultParagraphFont"/>
    <w:uiPriority w:val="99"/>
    <w:semiHidden/>
    <w:unhideWhenUsed/>
    <w:rsid w:val="00AF2B64"/>
    <w:rPr>
      <w:color w:val="605E5C"/>
      <w:shd w:val="clear" w:color="auto" w:fill="E1DFDD"/>
    </w:rPr>
  </w:style>
  <w:style w:type="character" w:customStyle="1" w:styleId="Heading1Char">
    <w:name w:val="Heading 1 Char"/>
    <w:basedOn w:val="DefaultParagraphFont"/>
    <w:link w:val="Heading1"/>
    <w:uiPriority w:val="9"/>
    <w:rsid w:val="002757B8"/>
    <w:rPr>
      <w:rFonts w:ascii="Arial" w:eastAsia="Times New Roman" w:hAnsi="Arial" w:cs="Arial"/>
      <w:b/>
      <w:bCs/>
      <w:sz w:val="24"/>
      <w:szCs w:val="24"/>
      <w:lang w:eastAsia="en-GB"/>
    </w:rPr>
  </w:style>
  <w:style w:type="character" w:customStyle="1" w:styleId="Heading2Char">
    <w:name w:val="Heading 2 Char"/>
    <w:basedOn w:val="DefaultParagraphFont"/>
    <w:link w:val="Heading2"/>
    <w:uiPriority w:val="9"/>
    <w:rsid w:val="002757B8"/>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mberland.gov.uk/your-council/data-protection-and-privacy/services-privacy-notices" TargetMode="External"/><Relationship Id="rId5" Type="http://schemas.openxmlformats.org/officeDocument/2006/relationships/hyperlink" Target="mailto:trading.standards@cumberland.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licence form</dc:title>
  <dc:subject/>
  <dc:creator>Webster, Anne</dc:creator>
  <cp:keywords/>
  <dc:description/>
  <cp:lastModifiedBy>Barrett, Joanne L</cp:lastModifiedBy>
  <cp:revision>3</cp:revision>
  <cp:lastPrinted>2023-02-24T12:07:00Z</cp:lastPrinted>
  <dcterms:created xsi:type="dcterms:W3CDTF">2024-08-20T13:16:00Z</dcterms:created>
  <dcterms:modified xsi:type="dcterms:W3CDTF">2024-08-20T13:17:00Z</dcterms:modified>
</cp:coreProperties>
</file>