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1B5E" w14:textId="2A77C5E3" w:rsidR="00C42204" w:rsidRDefault="00C42204" w:rsidP="00C42204">
      <w:pPr>
        <w:rPr>
          <w:rFonts w:cs="Arial"/>
          <w:b/>
          <w:sz w:val="36"/>
          <w:szCs w:val="36"/>
        </w:rPr>
      </w:pPr>
      <w:bookmarkStart w:id="0" w:name="_Hlk214445422"/>
      <w:r w:rsidRPr="00DC5289">
        <w:rPr>
          <w:noProof/>
        </w:rPr>
        <w:drawing>
          <wp:anchor distT="0" distB="0" distL="114300" distR="114300" simplePos="0" relativeHeight="251658240" behindDoc="0" locked="0" layoutInCell="1" allowOverlap="1" wp14:anchorId="299E4797" wp14:editId="20A0BD6A">
            <wp:simplePos x="0" y="0"/>
            <wp:positionH relativeFrom="column">
              <wp:posOffset>4820056</wp:posOffset>
            </wp:positionH>
            <wp:positionV relativeFrom="paragraph">
              <wp:posOffset>621</wp:posOffset>
            </wp:positionV>
            <wp:extent cx="1543050" cy="1115695"/>
            <wp:effectExtent l="0" t="0" r="0" b="8255"/>
            <wp:wrapSquare wrapText="bothSides"/>
            <wp:docPr id="2" name="Picture 2" descr="A logo with a flower and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flower and wav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926">
        <w:rPr>
          <w:rFonts w:cs="Arial"/>
          <w:b/>
          <w:sz w:val="36"/>
          <w:szCs w:val="36"/>
        </w:rPr>
        <w:t xml:space="preserve">Externally Provided Workers </w:t>
      </w:r>
      <w:r>
        <w:rPr>
          <w:rFonts w:cs="Arial"/>
          <w:b/>
          <w:sz w:val="36"/>
          <w:szCs w:val="36"/>
        </w:rPr>
        <w:t>(EPW)</w:t>
      </w:r>
    </w:p>
    <w:p w14:paraId="2AA9AA02" w14:textId="77777777" w:rsidR="00C42204" w:rsidRPr="007F1926" w:rsidRDefault="00C42204" w:rsidP="00C42204">
      <w:pPr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Authorisation Form</w:t>
      </w:r>
    </w:p>
    <w:p w14:paraId="553CEC9B" w14:textId="19206593" w:rsidR="00092BDC" w:rsidRDefault="00092BDC" w:rsidP="00C42204">
      <w:pPr>
        <w:spacing w:line="240" w:lineRule="auto"/>
        <w:rPr>
          <w:rFonts w:cs="Arial"/>
          <w:szCs w:val="20"/>
        </w:rPr>
      </w:pPr>
    </w:p>
    <w:p w14:paraId="1715A535" w14:textId="1C8B7036" w:rsidR="002534E0" w:rsidRDefault="002534E0" w:rsidP="00C42204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All managers should review the </w:t>
      </w:r>
      <w:hyperlink r:id="rId6" w:history="1">
        <w:r w:rsidRPr="007D359B">
          <w:rPr>
            <w:rStyle w:val="Hyperlink"/>
            <w:rFonts w:cs="Arial"/>
            <w:szCs w:val="20"/>
          </w:rPr>
          <w:t>EPW guidan</w:t>
        </w:r>
        <w:r w:rsidRPr="007D359B">
          <w:rPr>
            <w:rStyle w:val="Hyperlink"/>
            <w:rFonts w:cs="Arial"/>
            <w:szCs w:val="20"/>
          </w:rPr>
          <w:t>c</w:t>
        </w:r>
        <w:r w:rsidRPr="007D359B">
          <w:rPr>
            <w:rStyle w:val="Hyperlink"/>
            <w:rFonts w:cs="Arial"/>
            <w:szCs w:val="20"/>
          </w:rPr>
          <w:t>e</w:t>
        </w:r>
      </w:hyperlink>
      <w:r>
        <w:rPr>
          <w:rFonts w:cs="Arial"/>
          <w:szCs w:val="20"/>
        </w:rPr>
        <w:t xml:space="preserve"> before submitting this EPW Authorisation form</w:t>
      </w:r>
      <w:r w:rsidR="007D359B">
        <w:rPr>
          <w:rFonts w:cs="Arial"/>
          <w:szCs w:val="20"/>
        </w:rPr>
        <w:t>.</w:t>
      </w:r>
    </w:p>
    <w:p w14:paraId="4E6A879B" w14:textId="77777777" w:rsidR="000F1244" w:rsidRDefault="000F1244" w:rsidP="00C42204">
      <w:pPr>
        <w:spacing w:line="240" w:lineRule="auto"/>
        <w:rPr>
          <w:rFonts w:cs="Arial"/>
          <w:szCs w:val="20"/>
        </w:rPr>
      </w:pPr>
    </w:p>
    <w:p w14:paraId="110C8D88" w14:textId="08B97D44" w:rsidR="00C42204" w:rsidRPr="00DA1086" w:rsidRDefault="00C42204" w:rsidP="00C42204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szCs w:val="20"/>
        </w:rPr>
        <w:t>Due to cost and service continuity, EPW’s should only be engaged in exceptional circumstances where there is a strong business need. Each EPW should be engaged with an exit strategy in place to avoid any unnecessary extensions.</w:t>
      </w:r>
      <w:r w:rsidR="00CD797D">
        <w:rPr>
          <w:rFonts w:cs="Arial"/>
          <w:szCs w:val="20"/>
        </w:rPr>
        <w:t xml:space="preserve"> </w:t>
      </w:r>
      <w:r w:rsidRPr="00DA1086">
        <w:rPr>
          <w:rFonts w:cs="Arial"/>
          <w:b/>
          <w:bCs/>
          <w:szCs w:val="20"/>
        </w:rPr>
        <w:t xml:space="preserve">Complete this form to authorise any new </w:t>
      </w:r>
      <w:r>
        <w:rPr>
          <w:rFonts w:cs="Arial"/>
          <w:b/>
          <w:bCs/>
          <w:szCs w:val="20"/>
        </w:rPr>
        <w:t>EPW requirements or any extensions</w:t>
      </w:r>
    </w:p>
    <w:p w14:paraId="75FE5C2C" w14:textId="77777777" w:rsidR="00C42204" w:rsidRPr="00E35A76" w:rsidRDefault="00C42204">
      <w:pPr>
        <w:rPr>
          <w:sz w:val="8"/>
          <w:szCs w:val="1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106"/>
        <w:gridCol w:w="1843"/>
        <w:gridCol w:w="4507"/>
      </w:tblGrid>
      <w:tr w:rsidR="00C42204" w14:paraId="1C538554" w14:textId="77777777" w:rsidTr="779DB955">
        <w:tc>
          <w:tcPr>
            <w:tcW w:w="10456" w:type="dxa"/>
            <w:gridSpan w:val="3"/>
            <w:shd w:val="clear" w:color="auto" w:fill="00B050"/>
          </w:tcPr>
          <w:p w14:paraId="6C9E9F56" w14:textId="40D9FCE6" w:rsidR="00C42204" w:rsidRPr="00C42204" w:rsidRDefault="00370626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Section 1. </w:t>
            </w:r>
            <w:r w:rsidR="00C42204" w:rsidRPr="00C42204">
              <w:rPr>
                <w:b/>
                <w:bCs/>
                <w:color w:val="FFFFFF" w:themeColor="background1"/>
                <w:sz w:val="28"/>
                <w:szCs w:val="36"/>
              </w:rPr>
              <w:t>EPW Request Information</w:t>
            </w:r>
          </w:p>
        </w:tc>
      </w:tr>
      <w:tr w:rsidR="00C42204" w14:paraId="5DA0AB32" w14:textId="77777777" w:rsidTr="0028092C">
        <w:tc>
          <w:tcPr>
            <w:tcW w:w="4106" w:type="dxa"/>
          </w:tcPr>
          <w:p w14:paraId="1E961745" w14:textId="3D164F58" w:rsidR="00C42204" w:rsidRDefault="00C42204">
            <w:r>
              <w:t>Directorate</w:t>
            </w: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7F077F04" w14:textId="77777777" w:rsidR="00C42204" w:rsidRDefault="00C42204"/>
        </w:tc>
      </w:tr>
      <w:tr w:rsidR="00C42204" w14:paraId="10973A16" w14:textId="77777777" w:rsidTr="0028092C">
        <w:tc>
          <w:tcPr>
            <w:tcW w:w="4106" w:type="dxa"/>
          </w:tcPr>
          <w:p w14:paraId="2E676696" w14:textId="79821BAE" w:rsidR="00C42204" w:rsidRDefault="00C42204">
            <w:r>
              <w:t>Service Area / Team</w:t>
            </w: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4FD745A2" w14:textId="77777777" w:rsidR="00C42204" w:rsidRDefault="00C42204"/>
        </w:tc>
      </w:tr>
      <w:tr w:rsidR="00F676BF" w14:paraId="1B9798F6" w14:textId="77777777" w:rsidTr="0028092C">
        <w:tc>
          <w:tcPr>
            <w:tcW w:w="4106" w:type="dxa"/>
            <w:vMerge w:val="restart"/>
          </w:tcPr>
          <w:p w14:paraId="353EBC81" w14:textId="77777777" w:rsidR="00F676BF" w:rsidRDefault="00F676BF">
            <w:r>
              <w:t>Post Information</w:t>
            </w:r>
          </w:p>
          <w:p w14:paraId="73D8A0DE" w14:textId="606B4EA9" w:rsidR="007D2072" w:rsidRDefault="007D2072">
            <w:r>
              <w:t>(</w:t>
            </w:r>
            <w:hyperlink r:id="rId7" w:history="1">
              <w:r w:rsidRPr="007D2072">
                <w:rPr>
                  <w:rStyle w:val="Hyperlink"/>
                </w:rPr>
                <w:t>Link to: Graded jobs and PG numbers</w:t>
              </w:r>
            </w:hyperlink>
            <w:r>
              <w:t>)</w:t>
            </w:r>
          </w:p>
        </w:tc>
        <w:tc>
          <w:tcPr>
            <w:tcW w:w="1843" w:type="dxa"/>
          </w:tcPr>
          <w:p w14:paraId="00A4770B" w14:textId="3B42F877" w:rsidR="00F676BF" w:rsidRDefault="00F676BF">
            <w:r>
              <w:t>Title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8A06034" w14:textId="54F61C31" w:rsidR="00F676BF" w:rsidRDefault="00F676BF"/>
        </w:tc>
      </w:tr>
      <w:tr w:rsidR="00F676BF" w14:paraId="0925ACAD" w14:textId="77777777" w:rsidTr="0028092C">
        <w:tc>
          <w:tcPr>
            <w:tcW w:w="4106" w:type="dxa"/>
            <w:vMerge/>
          </w:tcPr>
          <w:p w14:paraId="1042549C" w14:textId="77777777" w:rsidR="00F676BF" w:rsidRDefault="00F676BF"/>
        </w:tc>
        <w:tc>
          <w:tcPr>
            <w:tcW w:w="1843" w:type="dxa"/>
          </w:tcPr>
          <w:p w14:paraId="5BB48D35" w14:textId="4B4B6CD1" w:rsidR="00F676BF" w:rsidRDefault="00F676BF">
            <w:r>
              <w:t>PG Number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389A0E5C" w14:textId="77777777" w:rsidR="00F676BF" w:rsidRDefault="00F676BF">
            <w:pPr>
              <w:rPr>
                <w:rStyle w:val="CommentReference"/>
              </w:rPr>
            </w:pPr>
          </w:p>
        </w:tc>
      </w:tr>
      <w:tr w:rsidR="00F676BF" w14:paraId="3F3533F0" w14:textId="77777777" w:rsidTr="0028092C">
        <w:tc>
          <w:tcPr>
            <w:tcW w:w="4106" w:type="dxa"/>
            <w:vMerge/>
          </w:tcPr>
          <w:p w14:paraId="7069321F" w14:textId="77777777" w:rsidR="00F676BF" w:rsidRDefault="00F676BF"/>
        </w:tc>
        <w:tc>
          <w:tcPr>
            <w:tcW w:w="1843" w:type="dxa"/>
          </w:tcPr>
          <w:p w14:paraId="0EB4BB29" w14:textId="46071F0E" w:rsidR="00F676BF" w:rsidRDefault="00F676BF">
            <w:r>
              <w:t>Location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467CDCF3" w14:textId="77777777" w:rsidR="00F676BF" w:rsidRDefault="00F676BF"/>
        </w:tc>
      </w:tr>
      <w:tr w:rsidR="00F676BF" w14:paraId="0741EFC0" w14:textId="77777777" w:rsidTr="0028092C">
        <w:tc>
          <w:tcPr>
            <w:tcW w:w="4106" w:type="dxa"/>
            <w:vMerge/>
          </w:tcPr>
          <w:p w14:paraId="6CBD3AFA" w14:textId="77777777" w:rsidR="00F676BF" w:rsidRDefault="00F676BF"/>
        </w:tc>
        <w:tc>
          <w:tcPr>
            <w:tcW w:w="1843" w:type="dxa"/>
          </w:tcPr>
          <w:p w14:paraId="328C880D" w14:textId="390B66AD" w:rsidR="00F676BF" w:rsidRDefault="00F676BF">
            <w:r>
              <w:t>Hours per week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544C1EAF" w14:textId="77777777" w:rsidR="00F676BF" w:rsidRDefault="00F676BF"/>
        </w:tc>
      </w:tr>
      <w:tr w:rsidR="00C42204" w14:paraId="42FAE195" w14:textId="77777777" w:rsidTr="0028092C">
        <w:tc>
          <w:tcPr>
            <w:tcW w:w="4106" w:type="dxa"/>
          </w:tcPr>
          <w:p w14:paraId="39D40FB7" w14:textId="62AAA5C2" w:rsidR="00C42204" w:rsidRDefault="00C42204">
            <w:r>
              <w:t>Recruiting / Line Manager</w:t>
            </w: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19F0B921" w14:textId="77777777" w:rsidR="00C42204" w:rsidRDefault="00C42204"/>
        </w:tc>
      </w:tr>
      <w:tr w:rsidR="0012707E" w14:paraId="785B0271" w14:textId="77777777" w:rsidTr="0028092C">
        <w:tc>
          <w:tcPr>
            <w:tcW w:w="4106" w:type="dxa"/>
          </w:tcPr>
          <w:p w14:paraId="388196AD" w14:textId="77777777" w:rsidR="00E420B0" w:rsidRDefault="0012707E">
            <w:r>
              <w:t xml:space="preserve">Duration the EPW </w:t>
            </w:r>
            <w:r w:rsidR="00F93387">
              <w:t>c</w:t>
            </w:r>
            <w:r>
              <w:t>ontract is required for:</w:t>
            </w:r>
          </w:p>
          <w:p w14:paraId="18A6D5A5" w14:textId="7D45E008" w:rsidR="00E420B0" w:rsidRDefault="00E420B0">
            <w:r w:rsidRPr="00E420B0">
              <w:rPr>
                <w:sz w:val="14"/>
                <w:szCs w:val="18"/>
              </w:rPr>
              <w:t>(minimum of 6 months, except in limited circumstances)</w:t>
            </w: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535ED695" w14:textId="77777777" w:rsidR="0012707E" w:rsidRDefault="0012707E"/>
        </w:tc>
      </w:tr>
      <w:tr w:rsidR="00E13491" w14:paraId="070807AD" w14:textId="77777777" w:rsidTr="0028092C">
        <w:tc>
          <w:tcPr>
            <w:tcW w:w="4106" w:type="dxa"/>
          </w:tcPr>
          <w:p w14:paraId="79E019EA" w14:textId="4584594E" w:rsidR="00E13491" w:rsidRDefault="00E13491">
            <w:r>
              <w:t>Is this a New Engagement or Extension</w:t>
            </w: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67998173" w14:textId="11711C7C" w:rsidR="00E13491" w:rsidRDefault="00B841CD" w:rsidP="00E13491">
            <w:pPr>
              <w:tabs>
                <w:tab w:val="left" w:pos="2749"/>
              </w:tabs>
            </w:pPr>
            <w:sdt>
              <w:sdtPr>
                <w:alias w:val="New or Extension"/>
                <w:tag w:val="New or Extension"/>
                <w:id w:val="-144820116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New EPW Request (Please go to Section 3)" w:value="New EPW Request (Please go to Section 3)"/>
                  <w:listItem w:displayText="Extension- (please go to section 2)" w:value="Extension- (please go to section 2)"/>
                </w:comboBox>
              </w:sdtPr>
              <w:sdtEndPr/>
              <w:sdtContent>
                <w:r w:rsidR="00103C49" w:rsidRPr="00141329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E13491">
              <w:tab/>
            </w:r>
          </w:p>
        </w:tc>
      </w:tr>
    </w:tbl>
    <w:p w14:paraId="03B18A35" w14:textId="77777777" w:rsidR="00C42204" w:rsidRPr="00E35A76" w:rsidRDefault="00C42204">
      <w:pPr>
        <w:rPr>
          <w:sz w:val="10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C42204" w14:paraId="74655482" w14:textId="77777777" w:rsidTr="6163294D">
        <w:tc>
          <w:tcPr>
            <w:tcW w:w="10456" w:type="dxa"/>
            <w:gridSpan w:val="2"/>
            <w:shd w:val="clear" w:color="auto" w:fill="00B050"/>
          </w:tcPr>
          <w:p w14:paraId="78912C81" w14:textId="1D2D1065" w:rsidR="00C42204" w:rsidRPr="00C42204" w:rsidRDefault="00370626" w:rsidP="00891082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Section 2. </w:t>
            </w:r>
            <w:r w:rsidR="00C42204">
              <w:rPr>
                <w:b/>
                <w:bCs/>
                <w:color w:val="FFFFFF" w:themeColor="background1"/>
                <w:sz w:val="28"/>
                <w:szCs w:val="36"/>
              </w:rPr>
              <w:t>Extension Information</w:t>
            </w:r>
            <w:r w:rsidR="0013349A">
              <w:rPr>
                <w:b/>
                <w:bCs/>
                <w:color w:val="FFFFFF" w:themeColor="background1"/>
                <w:sz w:val="28"/>
                <w:szCs w:val="36"/>
              </w:rPr>
              <w:t xml:space="preserve"> (if applicable)</w:t>
            </w:r>
          </w:p>
        </w:tc>
      </w:tr>
      <w:tr w:rsidR="00C42204" w14:paraId="667FCC18" w14:textId="77777777" w:rsidTr="0028092C">
        <w:tc>
          <w:tcPr>
            <w:tcW w:w="5382" w:type="dxa"/>
          </w:tcPr>
          <w:p w14:paraId="6E6804F9" w14:textId="52102C48" w:rsidR="00C42204" w:rsidRDefault="00C42204" w:rsidP="00891082">
            <w:r>
              <w:t>Name of Current EPW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2793A724" w14:textId="77777777" w:rsidR="00C42204" w:rsidRDefault="00C42204" w:rsidP="00891082"/>
        </w:tc>
      </w:tr>
      <w:tr w:rsidR="00C42204" w14:paraId="7578B47C" w14:textId="77777777" w:rsidTr="0028092C">
        <w:tc>
          <w:tcPr>
            <w:tcW w:w="5382" w:type="dxa"/>
          </w:tcPr>
          <w:p w14:paraId="4FC5A184" w14:textId="3FBBAAB0" w:rsidR="00C42204" w:rsidRDefault="00C42204" w:rsidP="00891082">
            <w:r>
              <w:t>Length of time Individual has been engaged</w:t>
            </w:r>
            <w:r w:rsidR="008633F1">
              <w:t xml:space="preserve"> and / or Date EPW engagement commenced</w:t>
            </w:r>
            <w:r>
              <w:t>: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6BD214E6" w14:textId="77777777" w:rsidR="00C42204" w:rsidRDefault="00C42204" w:rsidP="00891082"/>
        </w:tc>
      </w:tr>
      <w:tr w:rsidR="00F676BF" w14:paraId="169E1596" w14:textId="77777777" w:rsidTr="00404528">
        <w:tc>
          <w:tcPr>
            <w:tcW w:w="10456" w:type="dxa"/>
            <w:gridSpan w:val="2"/>
          </w:tcPr>
          <w:p w14:paraId="69C3C65F" w14:textId="5A6FD474" w:rsidR="00F676BF" w:rsidRDefault="00BF2406" w:rsidP="00BF2406">
            <w:r>
              <w:t xml:space="preserve">Detailed </w:t>
            </w:r>
            <w:r w:rsidR="00F676BF">
              <w:t>Reason for Extension:</w:t>
            </w:r>
          </w:p>
        </w:tc>
      </w:tr>
      <w:tr w:rsidR="00F676BF" w14:paraId="3AD1FCD0" w14:textId="77777777" w:rsidTr="00BF24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87B62E1" w14:textId="77777777" w:rsidR="00F676BF" w:rsidRDefault="00F676BF" w:rsidP="00891082">
            <w:pPr>
              <w:rPr>
                <w:rStyle w:val="CommentReference"/>
              </w:rPr>
            </w:pPr>
          </w:p>
          <w:p w14:paraId="60A5B744" w14:textId="77777777" w:rsidR="00F676BF" w:rsidRDefault="00F676BF" w:rsidP="00891082">
            <w:pPr>
              <w:rPr>
                <w:rStyle w:val="CommentReference"/>
              </w:rPr>
            </w:pPr>
          </w:p>
          <w:p w14:paraId="5AA303B4" w14:textId="77777777" w:rsidR="00F676BF" w:rsidRDefault="00F676BF" w:rsidP="00891082">
            <w:pPr>
              <w:rPr>
                <w:rStyle w:val="CommentReference"/>
              </w:rPr>
            </w:pPr>
          </w:p>
        </w:tc>
      </w:tr>
      <w:tr w:rsidR="008633F1" w14:paraId="2FBD55E3" w14:textId="77777777" w:rsidTr="0028092C">
        <w:tc>
          <w:tcPr>
            <w:tcW w:w="5382" w:type="dxa"/>
          </w:tcPr>
          <w:p w14:paraId="5B818C36" w14:textId="77777777" w:rsidR="008633F1" w:rsidRDefault="008633F1" w:rsidP="00891082">
            <w:r>
              <w:t>Length of Extension / New End EPW End Date:</w:t>
            </w:r>
          </w:p>
          <w:p w14:paraId="771530C3" w14:textId="0D716033" w:rsidR="008633F1" w:rsidRDefault="008633F1" w:rsidP="00891082"/>
        </w:tc>
        <w:tc>
          <w:tcPr>
            <w:tcW w:w="5074" w:type="dxa"/>
            <w:shd w:val="clear" w:color="auto" w:fill="D9D9D9" w:themeFill="background1" w:themeFillShade="D9"/>
          </w:tcPr>
          <w:p w14:paraId="02FC9A6F" w14:textId="77777777" w:rsidR="008633F1" w:rsidRDefault="008633F1" w:rsidP="00891082"/>
        </w:tc>
      </w:tr>
      <w:tr w:rsidR="00C42204" w14:paraId="07B6E940" w14:textId="77777777" w:rsidTr="0028092C">
        <w:tc>
          <w:tcPr>
            <w:tcW w:w="5382" w:type="dxa"/>
          </w:tcPr>
          <w:p w14:paraId="41E35A4A" w14:textId="77777777" w:rsidR="005473F4" w:rsidRDefault="00C42204" w:rsidP="00891082">
            <w:r>
              <w:t xml:space="preserve">Does an </w:t>
            </w:r>
            <w:r w:rsidR="00C26EC8">
              <w:t>E</w:t>
            </w:r>
            <w:r>
              <w:t xml:space="preserve">xit </w:t>
            </w:r>
            <w:r w:rsidR="00C26EC8">
              <w:t>S</w:t>
            </w:r>
            <w:r>
              <w:t>trategy exist for this EPW contract?</w:t>
            </w:r>
            <w:r w:rsidR="00116228">
              <w:t xml:space="preserve"> </w:t>
            </w:r>
          </w:p>
          <w:p w14:paraId="28835B86" w14:textId="740A0098" w:rsidR="00C42204" w:rsidRDefault="00116228" w:rsidP="00891082">
            <w:r w:rsidRPr="0028092C">
              <w:rPr>
                <w:sz w:val="18"/>
                <w:szCs w:val="22"/>
              </w:rPr>
              <w:t xml:space="preserve">(If yes, please attach </w:t>
            </w:r>
            <w:r w:rsidR="005473F4" w:rsidRPr="0028092C">
              <w:rPr>
                <w:sz w:val="18"/>
                <w:szCs w:val="22"/>
              </w:rPr>
              <w:t>the initial Exit Strategy/ Authorisation form</w:t>
            </w:r>
            <w:r w:rsidRPr="0028092C">
              <w:rPr>
                <w:sz w:val="18"/>
                <w:szCs w:val="22"/>
              </w:rPr>
              <w:t>)</w:t>
            </w:r>
          </w:p>
        </w:tc>
        <w:sdt>
          <w:sdtPr>
            <w:id w:val="1188098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074" w:type="dxa"/>
                <w:shd w:val="clear" w:color="auto" w:fill="D9D9D9" w:themeFill="background1" w:themeFillShade="D9"/>
              </w:tcPr>
              <w:p w14:paraId="525AFD5E" w14:textId="272C2A21" w:rsidR="00C42204" w:rsidRDefault="00CD0B07" w:rsidP="00891082">
                <w:r w:rsidRPr="0014132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3259D3" w14:paraId="47D7910B" w14:textId="77777777" w:rsidTr="005C0B06">
        <w:tc>
          <w:tcPr>
            <w:tcW w:w="10456" w:type="dxa"/>
            <w:gridSpan w:val="2"/>
          </w:tcPr>
          <w:p w14:paraId="7F67AFFE" w14:textId="1627865C" w:rsidR="003259D3" w:rsidRDefault="003259D3" w:rsidP="00891082">
            <w:r>
              <w:t>Please outline the progress against exit strategy / workforce planning actions.</w:t>
            </w:r>
          </w:p>
        </w:tc>
      </w:tr>
      <w:tr w:rsidR="003259D3" w14:paraId="319654A0" w14:textId="77777777" w:rsidTr="003259D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16164EA" w14:textId="77777777" w:rsidR="003259D3" w:rsidRDefault="003259D3" w:rsidP="00891082"/>
          <w:p w14:paraId="0A92821D" w14:textId="77777777" w:rsidR="003259D3" w:rsidRDefault="003259D3" w:rsidP="00891082"/>
        </w:tc>
      </w:tr>
    </w:tbl>
    <w:p w14:paraId="107B99F1" w14:textId="77777777" w:rsidR="00C42204" w:rsidRPr="006A603F" w:rsidRDefault="00C42204">
      <w:pPr>
        <w:rPr>
          <w:sz w:val="10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25"/>
        <w:gridCol w:w="709"/>
        <w:gridCol w:w="1134"/>
        <w:gridCol w:w="481"/>
        <w:gridCol w:w="1220"/>
        <w:gridCol w:w="396"/>
      </w:tblGrid>
      <w:tr w:rsidR="00C42204" w:rsidRPr="00C42204" w14:paraId="6824429C" w14:textId="77777777" w:rsidTr="2B20D48B">
        <w:tc>
          <w:tcPr>
            <w:tcW w:w="10456" w:type="dxa"/>
            <w:gridSpan w:val="8"/>
            <w:shd w:val="clear" w:color="auto" w:fill="00B050"/>
          </w:tcPr>
          <w:p w14:paraId="4AA99E21" w14:textId="7C74627C" w:rsidR="00C42204" w:rsidRPr="00C42204" w:rsidRDefault="00753593" w:rsidP="00891082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Section 3. </w:t>
            </w:r>
            <w:r w:rsidR="00C42204">
              <w:rPr>
                <w:b/>
                <w:bCs/>
                <w:color w:val="FFFFFF" w:themeColor="background1"/>
                <w:sz w:val="28"/>
                <w:szCs w:val="36"/>
              </w:rPr>
              <w:t>Business Case</w:t>
            </w:r>
            <w:r w:rsidR="005F06DE">
              <w:rPr>
                <w:b/>
                <w:bCs/>
                <w:color w:val="FFFFFF" w:themeColor="background1"/>
                <w:sz w:val="28"/>
                <w:szCs w:val="36"/>
              </w:rPr>
              <w:t xml:space="preserve"> and Reason for Need</w:t>
            </w:r>
          </w:p>
        </w:tc>
      </w:tr>
      <w:tr w:rsidR="00C42204" w14:paraId="0A52022A" w14:textId="77777777" w:rsidTr="2B20D48B">
        <w:tc>
          <w:tcPr>
            <w:tcW w:w="10456" w:type="dxa"/>
            <w:gridSpan w:val="8"/>
          </w:tcPr>
          <w:p w14:paraId="21D1D7D6" w14:textId="280BF627" w:rsidR="00C42204" w:rsidRDefault="00B7586B" w:rsidP="00891082">
            <w:r>
              <w:t>For all EPWs, please provide details of the</w:t>
            </w:r>
            <w:r w:rsidR="002E7754">
              <w:t xml:space="preserve"> work that will be undertaken within the</w:t>
            </w:r>
            <w:r>
              <w:t xml:space="preserve"> role</w:t>
            </w:r>
            <w:r w:rsidR="0064713C">
              <w:t>, the reason for the EPW and consequences if approval is not provided</w:t>
            </w:r>
            <w:r>
              <w:t>:</w:t>
            </w:r>
          </w:p>
        </w:tc>
      </w:tr>
      <w:tr w:rsidR="00C42204" w14:paraId="09FFDA42" w14:textId="77777777" w:rsidTr="2B20D48B">
        <w:trPr>
          <w:trHeight w:val="1768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7E4107D0" w14:textId="4FB7EFE3" w:rsidR="00C42204" w:rsidRDefault="0064713C" w:rsidP="00891082">
            <w:r>
              <w:t>DETAILS OF WORK:</w:t>
            </w:r>
          </w:p>
          <w:p w14:paraId="27635E4F" w14:textId="77777777" w:rsidR="0064713C" w:rsidRDefault="0064713C" w:rsidP="00891082"/>
          <w:p w14:paraId="0756CCCF" w14:textId="77777777" w:rsidR="0064713C" w:rsidRDefault="0064713C" w:rsidP="00891082"/>
          <w:p w14:paraId="414388DA" w14:textId="7DCD6433" w:rsidR="00B67C25" w:rsidRDefault="00B67C25" w:rsidP="00891082">
            <w:r>
              <w:t>REASON FOR EPW AND IMPACT IF APPROVAL IS NOT PROVIDED:</w:t>
            </w:r>
          </w:p>
          <w:p w14:paraId="64DFAE3A" w14:textId="77777777" w:rsidR="00C42204" w:rsidRDefault="00C42204" w:rsidP="00891082"/>
          <w:p w14:paraId="6DC5BB97" w14:textId="77777777" w:rsidR="00F93387" w:rsidRDefault="00F93387" w:rsidP="00891082"/>
          <w:p w14:paraId="70C8261C" w14:textId="77777777" w:rsidR="00F93387" w:rsidRDefault="00F93387" w:rsidP="00891082"/>
          <w:p w14:paraId="24AD4615" w14:textId="77777777" w:rsidR="00F93387" w:rsidRDefault="00F93387" w:rsidP="00891082"/>
          <w:p w14:paraId="52CC7DB8" w14:textId="77777777" w:rsidR="00C42204" w:rsidRDefault="00C42204" w:rsidP="00891082"/>
        </w:tc>
      </w:tr>
      <w:tr w:rsidR="00CD0B07" w14:paraId="6F5F537B" w14:textId="77777777" w:rsidTr="2B20D48B">
        <w:tc>
          <w:tcPr>
            <w:tcW w:w="2547" w:type="dxa"/>
          </w:tcPr>
          <w:p w14:paraId="14405C02" w14:textId="77777777" w:rsidR="00F93387" w:rsidRDefault="00CD0B07" w:rsidP="00414B0C">
            <w:r>
              <w:t>Service Delivery Reason</w:t>
            </w:r>
          </w:p>
          <w:p w14:paraId="62ACC646" w14:textId="2FA3C0A5" w:rsidR="00F93387" w:rsidRDefault="00F93387" w:rsidP="00414B0C"/>
        </w:tc>
        <w:tc>
          <w:tcPr>
            <w:tcW w:w="7909" w:type="dxa"/>
            <w:gridSpan w:val="7"/>
            <w:shd w:val="clear" w:color="auto" w:fill="D9D9D9" w:themeFill="background1" w:themeFillShade="D9"/>
          </w:tcPr>
          <w:p w14:paraId="0CCB53ED" w14:textId="3C2C8CED" w:rsidR="00CD0B07" w:rsidRDefault="00B841CD" w:rsidP="2B20D48B">
            <w:pPr>
              <w:tabs>
                <w:tab w:val="left" w:pos="6884"/>
              </w:tabs>
            </w:pPr>
            <w:sdt>
              <w:sdtPr>
                <w:id w:val="785784744"/>
                <w:placeholder>
                  <w:docPart w:val="5FE5621D262A4DAA88DD9FF50F410DAA"/>
                </w:placeholder>
                <w:showingPlcHdr/>
                <w:comboBox>
                  <w:listItem w:value="Choose an item."/>
                  <w:listItem w:displayText="Non- Statutory Service Delivery Risk" w:value="Non- Statutory Service Delivery Risk"/>
                  <w:listItem w:displayText="Statutory Service Delivery Risk" w:value="Statutory Service Delivery Risk"/>
                  <w:listItem w:displayText="Invest to Save / Earn" w:value="Invest to Save / Earn"/>
                  <w:listItem w:displayText="Project Delivery / Transformation" w:value="Project Delivery / Transformation"/>
                  <w:listItem w:displayText="Other" w:value="Other"/>
                </w:comboBox>
              </w:sdtPr>
              <w:sdtEndPr/>
              <w:sdtContent>
                <w:r w:rsidR="00CD0B07" w:rsidRPr="2B20D48B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414B0C" w14:paraId="37BA1D12" w14:textId="77777777" w:rsidTr="2B20D48B">
        <w:tc>
          <w:tcPr>
            <w:tcW w:w="2547" w:type="dxa"/>
          </w:tcPr>
          <w:p w14:paraId="5687F9D7" w14:textId="6F464E1D" w:rsidR="00414B0C" w:rsidRDefault="00414B0C" w:rsidP="00414B0C">
            <w:r>
              <w:t>If “other”, please provide further detail:</w:t>
            </w:r>
          </w:p>
        </w:tc>
        <w:tc>
          <w:tcPr>
            <w:tcW w:w="7909" w:type="dxa"/>
            <w:gridSpan w:val="7"/>
            <w:shd w:val="clear" w:color="auto" w:fill="D9D9D9" w:themeFill="background1" w:themeFillShade="D9"/>
          </w:tcPr>
          <w:p w14:paraId="7801E8FB" w14:textId="77777777" w:rsidR="00414B0C" w:rsidRDefault="00414B0C" w:rsidP="00414B0C"/>
          <w:p w14:paraId="4690AFEE" w14:textId="77777777" w:rsidR="00414B0C" w:rsidRDefault="00414B0C" w:rsidP="00414B0C"/>
        </w:tc>
      </w:tr>
      <w:tr w:rsidR="00414B0C" w14:paraId="66F7D5DD" w14:textId="77777777" w:rsidTr="2B20D48B">
        <w:trPr>
          <w:trHeight w:val="88"/>
        </w:trPr>
        <w:tc>
          <w:tcPr>
            <w:tcW w:w="10456" w:type="dxa"/>
            <w:gridSpan w:val="8"/>
            <w:shd w:val="clear" w:color="auto" w:fill="00B050"/>
          </w:tcPr>
          <w:p w14:paraId="73783E38" w14:textId="77777777" w:rsidR="00414B0C" w:rsidRPr="0028092C" w:rsidRDefault="00414B0C" w:rsidP="00414B0C">
            <w:pPr>
              <w:rPr>
                <w:sz w:val="2"/>
                <w:szCs w:val="6"/>
              </w:rPr>
            </w:pPr>
          </w:p>
        </w:tc>
      </w:tr>
      <w:tr w:rsidR="00414B0C" w14:paraId="1CCF73B0" w14:textId="77777777" w:rsidTr="2B20D48B">
        <w:tc>
          <w:tcPr>
            <w:tcW w:w="2547" w:type="dxa"/>
            <w:vMerge w:val="restart"/>
          </w:tcPr>
          <w:p w14:paraId="1BFFFE93" w14:textId="57496171" w:rsidR="00414B0C" w:rsidRDefault="00414B0C" w:rsidP="00414B0C">
            <w:pPr>
              <w:jc w:val="center"/>
            </w:pPr>
            <w:r>
              <w:t>Why is an EPW the best route to fill this resourcing need?</w:t>
            </w:r>
          </w:p>
        </w:tc>
        <w:tc>
          <w:tcPr>
            <w:tcW w:w="3544" w:type="dxa"/>
          </w:tcPr>
          <w:p w14:paraId="0F96BF00" w14:textId="66C0DCB3" w:rsidR="00414B0C" w:rsidRDefault="00414B0C" w:rsidP="00414B0C">
            <w:pPr>
              <w:jc w:val="center"/>
            </w:pPr>
            <w:r>
              <w:t>Unanticipated Absence Cover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2A16B4" w14:textId="7D25D65B" w:rsidR="00414B0C" w:rsidRDefault="00414B0C" w:rsidP="00414B0C">
            <w:pPr>
              <w:jc w:val="center"/>
            </w:pPr>
          </w:p>
        </w:tc>
        <w:tc>
          <w:tcPr>
            <w:tcW w:w="3544" w:type="dxa"/>
            <w:gridSpan w:val="4"/>
          </w:tcPr>
          <w:p w14:paraId="5AB5B79A" w14:textId="7017DD82" w:rsidR="00414B0C" w:rsidRDefault="00414B0C" w:rsidP="00414B0C">
            <w:pPr>
              <w:jc w:val="center"/>
            </w:pPr>
            <w:r>
              <w:t>Inability to recruit / skills shortage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14:paraId="46D60D77" w14:textId="20D42F9B" w:rsidR="00414B0C" w:rsidRDefault="00414B0C" w:rsidP="00414B0C"/>
        </w:tc>
      </w:tr>
      <w:tr w:rsidR="00414B0C" w14:paraId="1B7BE265" w14:textId="77777777" w:rsidTr="2B20D48B">
        <w:tc>
          <w:tcPr>
            <w:tcW w:w="2547" w:type="dxa"/>
            <w:vMerge/>
          </w:tcPr>
          <w:p w14:paraId="5AE942CC" w14:textId="77777777" w:rsidR="00414B0C" w:rsidRDefault="00414B0C" w:rsidP="00414B0C"/>
        </w:tc>
        <w:tc>
          <w:tcPr>
            <w:tcW w:w="3544" w:type="dxa"/>
          </w:tcPr>
          <w:p w14:paraId="41B47981" w14:textId="068C3C7C" w:rsidR="00414B0C" w:rsidRDefault="00414B0C" w:rsidP="00414B0C">
            <w:pPr>
              <w:jc w:val="center"/>
            </w:pPr>
            <w:r>
              <w:t>Urgent cover needed / normal recruitment too long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3A62B32" w14:textId="77777777" w:rsidR="00414B0C" w:rsidRDefault="00414B0C" w:rsidP="00414B0C">
            <w:pPr>
              <w:jc w:val="center"/>
            </w:pPr>
          </w:p>
        </w:tc>
        <w:tc>
          <w:tcPr>
            <w:tcW w:w="3544" w:type="dxa"/>
            <w:gridSpan w:val="4"/>
          </w:tcPr>
          <w:p w14:paraId="58D3F521" w14:textId="6C0188FE" w:rsidR="00414B0C" w:rsidRDefault="00414B0C" w:rsidP="00414B0C">
            <w:pPr>
              <w:jc w:val="center"/>
            </w:pPr>
            <w:r>
              <w:t>Short term Capacity Needed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14:paraId="566FD644" w14:textId="26664C20" w:rsidR="00414B0C" w:rsidRDefault="00414B0C" w:rsidP="00414B0C"/>
        </w:tc>
      </w:tr>
      <w:tr w:rsidR="00414B0C" w14:paraId="3B41C202" w14:textId="77777777" w:rsidTr="2B20D48B">
        <w:tc>
          <w:tcPr>
            <w:tcW w:w="2547" w:type="dxa"/>
            <w:vMerge/>
          </w:tcPr>
          <w:p w14:paraId="5F8D29CB" w14:textId="77777777" w:rsidR="00414B0C" w:rsidRDefault="00414B0C" w:rsidP="00414B0C"/>
        </w:tc>
        <w:tc>
          <w:tcPr>
            <w:tcW w:w="3544" w:type="dxa"/>
          </w:tcPr>
          <w:p w14:paraId="68F9115E" w14:textId="77777777" w:rsidR="00414B0C" w:rsidRDefault="00414B0C" w:rsidP="00414B0C">
            <w:pPr>
              <w:jc w:val="center"/>
            </w:pPr>
            <w:r>
              <w:t>Immediate Risk to Life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61C33B1" w14:textId="3D833FD1" w:rsidR="00414B0C" w:rsidRPr="00ED4DC5" w:rsidRDefault="00414B0C" w:rsidP="00ED4DC5">
            <w:pPr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3544" w:type="dxa"/>
            <w:gridSpan w:val="4"/>
          </w:tcPr>
          <w:p w14:paraId="1D33FA47" w14:textId="4060A5E9" w:rsidR="00414B0C" w:rsidRDefault="00414B0C" w:rsidP="00414B0C">
            <w:pPr>
              <w:jc w:val="center"/>
            </w:pPr>
            <w:r>
              <w:t>Role must remain independent to LA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14:paraId="458931A1" w14:textId="035BA4A2" w:rsidR="00414B0C" w:rsidRDefault="00414B0C" w:rsidP="00414B0C"/>
        </w:tc>
      </w:tr>
      <w:tr w:rsidR="00414B0C" w14:paraId="2C4F6629" w14:textId="77777777" w:rsidTr="2B20D48B">
        <w:tc>
          <w:tcPr>
            <w:tcW w:w="2547" w:type="dxa"/>
          </w:tcPr>
          <w:p w14:paraId="37D02B06" w14:textId="498F2B18" w:rsidR="00414B0C" w:rsidRDefault="00414B0C" w:rsidP="00414B0C">
            <w:r>
              <w:t>If “other”, please provide further detail:</w:t>
            </w:r>
          </w:p>
        </w:tc>
        <w:tc>
          <w:tcPr>
            <w:tcW w:w="7909" w:type="dxa"/>
            <w:gridSpan w:val="7"/>
            <w:shd w:val="clear" w:color="auto" w:fill="D9D9D9" w:themeFill="background1" w:themeFillShade="D9"/>
          </w:tcPr>
          <w:p w14:paraId="17395E15" w14:textId="77777777" w:rsidR="00414B0C" w:rsidRDefault="00414B0C" w:rsidP="00414B0C"/>
          <w:p w14:paraId="270CACD6" w14:textId="77777777" w:rsidR="00414B0C" w:rsidRDefault="00414B0C" w:rsidP="00414B0C"/>
        </w:tc>
      </w:tr>
      <w:tr w:rsidR="00414B0C" w14:paraId="62D763A1" w14:textId="77777777" w:rsidTr="2B20D48B">
        <w:tc>
          <w:tcPr>
            <w:tcW w:w="7225" w:type="dxa"/>
            <w:gridSpan w:val="4"/>
          </w:tcPr>
          <w:p w14:paraId="7BD204BB" w14:textId="4360E081" w:rsidR="00414B0C" w:rsidRDefault="00414B0C" w:rsidP="00414B0C">
            <w:r w:rsidRPr="00860DE2">
              <w:t xml:space="preserve">Have you advertised this </w:t>
            </w:r>
            <w:r w:rsidR="006A0183">
              <w:t xml:space="preserve">substantive </w:t>
            </w:r>
            <w:r w:rsidRPr="00860DE2">
              <w:t>role and attempted to recruit</w:t>
            </w:r>
            <w:r w:rsidR="006A0183">
              <w:t xml:space="preserve"> an employee (NOT EPW)</w:t>
            </w:r>
            <w:r w:rsidRPr="00860DE2">
              <w:t xml:space="preserve"> within the last 6 months?</w:t>
            </w:r>
          </w:p>
        </w:tc>
        <w:tc>
          <w:tcPr>
            <w:tcW w:w="1134" w:type="dxa"/>
          </w:tcPr>
          <w:p w14:paraId="71912A12" w14:textId="61BBE44B" w:rsidR="00414B0C" w:rsidRDefault="00414B0C" w:rsidP="0009599E">
            <w:pPr>
              <w:jc w:val="center"/>
            </w:pPr>
            <w:r>
              <w:t>YES</w:t>
            </w:r>
          </w:p>
        </w:tc>
        <w:tc>
          <w:tcPr>
            <w:tcW w:w="481" w:type="dxa"/>
            <w:shd w:val="clear" w:color="auto" w:fill="D9D9D9" w:themeFill="background1" w:themeFillShade="D9"/>
          </w:tcPr>
          <w:p w14:paraId="6907DEB6" w14:textId="77777777" w:rsidR="00414B0C" w:rsidRDefault="00414B0C" w:rsidP="00414B0C">
            <w:pPr>
              <w:jc w:val="center"/>
            </w:pPr>
          </w:p>
        </w:tc>
        <w:tc>
          <w:tcPr>
            <w:tcW w:w="1220" w:type="dxa"/>
          </w:tcPr>
          <w:p w14:paraId="6DF7D4CA" w14:textId="1AF9C448" w:rsidR="00414B0C" w:rsidRDefault="00414B0C" w:rsidP="00414B0C">
            <w:pPr>
              <w:jc w:val="center"/>
            </w:pPr>
            <w:r>
              <w:t>NO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14:paraId="2BBF3EC2" w14:textId="73911B60" w:rsidR="00414B0C" w:rsidRDefault="00414B0C" w:rsidP="00414B0C"/>
        </w:tc>
      </w:tr>
    </w:tbl>
    <w:p w14:paraId="274C0994" w14:textId="77777777" w:rsidR="008A2399" w:rsidRPr="006A603F" w:rsidRDefault="008A2399">
      <w:pPr>
        <w:rPr>
          <w:sz w:val="8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6228" w:rsidRPr="00C42204" w14:paraId="5BEC82B2" w14:textId="77777777" w:rsidTr="00891082">
        <w:tc>
          <w:tcPr>
            <w:tcW w:w="10456" w:type="dxa"/>
            <w:shd w:val="clear" w:color="auto" w:fill="00B050"/>
          </w:tcPr>
          <w:p w14:paraId="3023792D" w14:textId="094F88B7" w:rsidR="00116228" w:rsidRPr="00C42204" w:rsidRDefault="000A6ADF" w:rsidP="00891082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Section 4. </w:t>
            </w:r>
            <w:r w:rsidR="00116228">
              <w:rPr>
                <w:b/>
                <w:bCs/>
                <w:color w:val="FFFFFF" w:themeColor="background1"/>
                <w:sz w:val="28"/>
                <w:szCs w:val="36"/>
              </w:rPr>
              <w:t xml:space="preserve">Funding Information </w:t>
            </w:r>
          </w:p>
        </w:tc>
      </w:tr>
    </w:tbl>
    <w:tbl>
      <w:tblPr>
        <w:tblStyle w:val="TableGrid1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5357"/>
        <w:gridCol w:w="344"/>
        <w:gridCol w:w="344"/>
        <w:gridCol w:w="50"/>
        <w:gridCol w:w="294"/>
        <w:gridCol w:w="173"/>
        <w:gridCol w:w="172"/>
        <w:gridCol w:w="344"/>
        <w:gridCol w:w="86"/>
        <w:gridCol w:w="258"/>
        <w:gridCol w:w="345"/>
      </w:tblGrid>
      <w:tr w:rsidR="00E420B0" w:rsidRPr="007F1926" w14:paraId="311A26AD" w14:textId="77777777" w:rsidTr="004127D5">
        <w:trPr>
          <w:trHeight w:val="340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0900F861" w14:textId="77777777" w:rsidR="00E420B0" w:rsidRPr="006343F1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  <w:r w:rsidRPr="01120DC0">
              <w:rPr>
                <w:rFonts w:cs="Arial"/>
                <w:szCs w:val="20"/>
              </w:rPr>
              <w:t>Mainstream Cumberland Council Budget</w:t>
            </w:r>
          </w:p>
        </w:tc>
        <w:tc>
          <w:tcPr>
            <w:tcW w:w="5357" w:type="dxa"/>
            <w:shd w:val="clear" w:color="auto" w:fill="FFFFFF" w:themeFill="background1"/>
          </w:tcPr>
          <w:p w14:paraId="054554B8" w14:textId="77777777" w:rsidR="00E420B0" w:rsidRPr="007F1926" w:rsidRDefault="00E420B0" w:rsidP="00891082">
            <w:pPr>
              <w:spacing w:line="240" w:lineRule="auto"/>
              <w:jc w:val="right"/>
              <w:rPr>
                <w:rFonts w:cs="Arial"/>
                <w:szCs w:val="20"/>
              </w:rPr>
            </w:pPr>
            <w:r w:rsidRPr="007F1926">
              <w:rPr>
                <w:rFonts w:cs="Arial"/>
                <w:szCs w:val="20"/>
              </w:rPr>
              <w:t>Budget line cost centre</w:t>
            </w:r>
          </w:p>
        </w:tc>
        <w:tc>
          <w:tcPr>
            <w:tcW w:w="344" w:type="dxa"/>
            <w:shd w:val="clear" w:color="auto" w:fill="D9D9D9" w:themeFill="background1" w:themeFillShade="D9"/>
          </w:tcPr>
          <w:p w14:paraId="4FCFC227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</w:tcPr>
          <w:p w14:paraId="70582B8E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D9D9D9" w:themeFill="background1" w:themeFillShade="D9"/>
          </w:tcPr>
          <w:p w14:paraId="018BDB2E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5" w:type="dxa"/>
            <w:gridSpan w:val="2"/>
            <w:shd w:val="clear" w:color="auto" w:fill="D9D9D9" w:themeFill="background1" w:themeFillShade="D9"/>
          </w:tcPr>
          <w:p w14:paraId="6D641919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</w:tcPr>
          <w:p w14:paraId="3423C66D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D9D9D9" w:themeFill="background1" w:themeFillShade="D9"/>
          </w:tcPr>
          <w:p w14:paraId="5B8009A7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</w:tcPr>
          <w:p w14:paraId="59FF4580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420B0" w:rsidRPr="007F1926" w14:paraId="510ABF8E" w14:textId="77777777" w:rsidTr="00E420B0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534A9942" w14:textId="77777777" w:rsidR="00E420B0" w:rsidRPr="007F1926" w:rsidRDefault="00E420B0" w:rsidP="00891082">
            <w:pPr>
              <w:spacing w:line="240" w:lineRule="auto"/>
              <w:rPr>
                <w:rFonts w:cs="Arial"/>
                <w:color w:val="0082AA"/>
                <w:szCs w:val="20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6FE64DB8" w14:textId="77777777" w:rsidR="00E420B0" w:rsidRPr="007F1926" w:rsidRDefault="00E420B0" w:rsidP="00891082">
            <w:pPr>
              <w:spacing w:line="240" w:lineRule="auto"/>
              <w:jc w:val="right"/>
              <w:rPr>
                <w:rFonts w:cs="Arial"/>
                <w:szCs w:val="20"/>
              </w:rPr>
            </w:pPr>
            <w:r w:rsidRPr="007F1926">
              <w:rPr>
                <w:rFonts w:cs="Arial"/>
                <w:szCs w:val="20"/>
              </w:rPr>
              <w:t>Budget holder’s name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71407664" w14:textId="77777777" w:rsidR="00E420B0" w:rsidRPr="007F1926" w:rsidRDefault="00E420B0" w:rsidP="0089108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420B0" w:rsidRPr="00E04D14" w14:paraId="2E3AE318" w14:textId="77777777" w:rsidTr="00E420B0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246393B6" w14:textId="77777777" w:rsidR="00E420B0" w:rsidRPr="007F1926" w:rsidRDefault="00E420B0" w:rsidP="00891082">
            <w:pPr>
              <w:spacing w:line="240" w:lineRule="auto"/>
              <w:rPr>
                <w:rFonts w:cs="Arial"/>
                <w:color w:val="0082AA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63600D07" w14:textId="77777777" w:rsidR="00E420B0" w:rsidRDefault="00E420B0" w:rsidP="00665F7B">
            <w:pPr>
              <w:spacing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EPW Salary and Oncosts </w:t>
            </w:r>
          </w:p>
          <w:p w14:paraId="1B2680E4" w14:textId="63E1AC17" w:rsidR="00E420B0" w:rsidRPr="00E04D14" w:rsidRDefault="00E420B0" w:rsidP="00665F7B">
            <w:pPr>
              <w:spacing w:line="240" w:lineRule="auto"/>
              <w:jc w:val="right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6"/>
              </w:rPr>
              <w:t>*</w:t>
            </w:r>
            <w:r w:rsidRPr="00E04D14">
              <w:rPr>
                <w:rFonts w:cs="Arial"/>
                <w:b/>
                <w:bCs/>
                <w:i/>
                <w:iCs/>
                <w:sz w:val="18"/>
                <w:szCs w:val="16"/>
              </w:rPr>
              <w:t>Oncosts should be calculated as 30% of the post salary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2F2B6127" w14:textId="0975588E" w:rsidR="00E420B0" w:rsidRPr="00E04D14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E04D14">
              <w:rPr>
                <w:rFonts w:cs="Arial"/>
                <w:b/>
                <w:bCs/>
                <w:szCs w:val="20"/>
              </w:rPr>
              <w:t>£</w:t>
            </w:r>
          </w:p>
        </w:tc>
      </w:tr>
      <w:tr w:rsidR="00E420B0" w:rsidRPr="00E04D14" w14:paraId="74A22179" w14:textId="77777777" w:rsidTr="00E420B0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192BE9AD" w14:textId="77777777" w:rsidR="00E420B0" w:rsidRPr="007F1926" w:rsidRDefault="00E420B0" w:rsidP="00891082">
            <w:pPr>
              <w:spacing w:line="240" w:lineRule="auto"/>
              <w:rPr>
                <w:rFonts w:cs="Arial"/>
                <w:color w:val="0082AA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3E8FF790" w14:textId="7213A30C" w:rsidR="00E420B0" w:rsidRPr="00F93387" w:rsidRDefault="00E420B0" w:rsidP="00665F7B">
            <w:pPr>
              <w:spacing w:line="240" w:lineRule="auto"/>
              <w:jc w:val="right"/>
              <w:rPr>
                <w:rFonts w:cs="Arial"/>
                <w:b/>
                <w:bCs/>
              </w:rPr>
            </w:pPr>
            <w:r w:rsidRPr="00F93387">
              <w:rPr>
                <w:rFonts w:cs="Arial"/>
                <w:b/>
                <w:bCs/>
              </w:rPr>
              <w:t xml:space="preserve">Will </w:t>
            </w:r>
            <w:r>
              <w:rPr>
                <w:rFonts w:cs="Arial"/>
                <w:b/>
                <w:bCs/>
              </w:rPr>
              <w:t>m</w:t>
            </w:r>
            <w:r w:rsidRPr="00F93387">
              <w:rPr>
                <w:rFonts w:cs="Arial"/>
                <w:b/>
                <w:bCs/>
              </w:rPr>
              <w:t xml:space="preserve">ileage be paid? </w:t>
            </w:r>
          </w:p>
          <w:p w14:paraId="44B0403A" w14:textId="30C56DF9" w:rsidR="00E420B0" w:rsidRPr="00F93387" w:rsidRDefault="00E420B0" w:rsidP="00665F7B">
            <w:pPr>
              <w:spacing w:line="240" w:lineRule="auto"/>
              <w:jc w:val="right"/>
              <w:rPr>
                <w:rFonts w:cs="Arial"/>
              </w:rPr>
            </w:pPr>
            <w:r w:rsidRPr="00F93387">
              <w:rPr>
                <w:rFonts w:cs="Arial"/>
              </w:rPr>
              <w:t xml:space="preserve">For the purposes of approval, this is costed at a </w:t>
            </w:r>
            <w:r w:rsidRPr="00F93387">
              <w:rPr>
                <w:rFonts w:cs="Arial"/>
                <w:b/>
                <w:bCs/>
              </w:rPr>
              <w:t>maximum</w:t>
            </w:r>
            <w:r w:rsidRPr="00F9338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200 miles per week </w:t>
            </w:r>
          </w:p>
        </w:tc>
        <w:tc>
          <w:tcPr>
            <w:tcW w:w="738" w:type="dxa"/>
            <w:gridSpan w:val="3"/>
          </w:tcPr>
          <w:p w14:paraId="08199B70" w14:textId="385E564C" w:rsidR="00E420B0" w:rsidRPr="00F93387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F93387">
              <w:rPr>
                <w:rFonts w:cs="Arial"/>
                <w:b/>
                <w:bCs/>
                <w:szCs w:val="20"/>
              </w:rPr>
              <w:t>YES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</w:tcPr>
          <w:p w14:paraId="596CBC67" w14:textId="77777777" w:rsidR="00E420B0" w:rsidRPr="00F93387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02" w:type="dxa"/>
            <w:gridSpan w:val="3"/>
          </w:tcPr>
          <w:p w14:paraId="3B849568" w14:textId="1A64E0AA" w:rsidR="00E420B0" w:rsidRPr="00F93387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F93387">
              <w:rPr>
                <w:rFonts w:cs="Arial"/>
                <w:b/>
                <w:bCs/>
                <w:szCs w:val="20"/>
              </w:rPr>
              <w:t>No</w:t>
            </w:r>
          </w:p>
        </w:tc>
        <w:tc>
          <w:tcPr>
            <w:tcW w:w="603" w:type="dxa"/>
            <w:gridSpan w:val="2"/>
            <w:shd w:val="clear" w:color="auto" w:fill="D9D9D9" w:themeFill="background1" w:themeFillShade="D9"/>
          </w:tcPr>
          <w:p w14:paraId="389CDB9E" w14:textId="3882AC52" w:rsidR="00E420B0" w:rsidRPr="00F93387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E420B0" w:rsidRPr="00E04D14" w14:paraId="2B8FF3C0" w14:textId="77777777" w:rsidTr="00E420B0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45C070F0" w14:textId="77777777" w:rsidR="00E420B0" w:rsidRPr="007F1926" w:rsidRDefault="00E420B0" w:rsidP="00891082">
            <w:pPr>
              <w:spacing w:line="240" w:lineRule="auto"/>
              <w:rPr>
                <w:rFonts w:cs="Arial"/>
                <w:color w:val="0082AA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22F5D7F3" w14:textId="77777777" w:rsidR="00E420B0" w:rsidRDefault="00E420B0" w:rsidP="00665F7B">
            <w:pPr>
              <w:spacing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Any other costs </w:t>
            </w:r>
          </w:p>
          <w:p w14:paraId="02B982D4" w14:textId="054AD5B9" w:rsidR="00E420B0" w:rsidRPr="0007166E" w:rsidRDefault="00E420B0" w:rsidP="00F93387">
            <w:pPr>
              <w:spacing w:line="240" w:lineRule="auto"/>
              <w:jc w:val="right"/>
              <w:rPr>
                <w:rFonts w:cs="Arial"/>
                <w:b/>
                <w:bCs/>
                <w:highlight w:val="yellow"/>
              </w:rPr>
            </w:pPr>
            <w:r w:rsidRPr="00F93387">
              <w:rPr>
                <w:rFonts w:cs="Arial"/>
              </w:rPr>
              <w:t xml:space="preserve">(e.g. additional </w:t>
            </w:r>
            <w:proofErr w:type="spellStart"/>
            <w:r w:rsidRPr="00F93387">
              <w:rPr>
                <w:rFonts w:cs="Arial"/>
              </w:rPr>
              <w:t>start up</w:t>
            </w:r>
            <w:proofErr w:type="spellEnd"/>
            <w:r w:rsidRPr="00F93387">
              <w:rPr>
                <w:rFonts w:cs="Arial"/>
              </w:rPr>
              <w:t xml:space="preserve"> costs or other expenses in line with the EPW procedure)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21DCB81D" w14:textId="357E9061" w:rsidR="00E420B0" w:rsidRPr="0007166E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</w:rPr>
              <w:t>£</w:t>
            </w:r>
          </w:p>
        </w:tc>
      </w:tr>
      <w:tr w:rsidR="00E420B0" w:rsidRPr="00E04D14" w14:paraId="1A485BDF" w14:textId="77777777" w:rsidTr="00E420B0">
        <w:trPr>
          <w:trHeight w:val="194"/>
        </w:trPr>
        <w:tc>
          <w:tcPr>
            <w:tcW w:w="10456" w:type="dxa"/>
            <w:gridSpan w:val="12"/>
            <w:shd w:val="clear" w:color="auto" w:fill="00B050"/>
          </w:tcPr>
          <w:p w14:paraId="24B04B60" w14:textId="7A767199" w:rsidR="00E420B0" w:rsidRPr="00E04D14" w:rsidRDefault="00E420B0" w:rsidP="0089108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AF1E09" w:rsidRPr="00E04D14" w14:paraId="4D453A2F" w14:textId="77777777" w:rsidTr="004127D5">
        <w:trPr>
          <w:trHeight w:val="340"/>
        </w:trPr>
        <w:tc>
          <w:tcPr>
            <w:tcW w:w="2689" w:type="dxa"/>
            <w:vMerge w:val="restart"/>
          </w:tcPr>
          <w:p w14:paraId="6A83669F" w14:textId="77777777" w:rsidR="00AF1E09" w:rsidRPr="01120DC0" w:rsidRDefault="00AF1E09" w:rsidP="004F61B7">
            <w:pPr>
              <w:spacing w:line="240" w:lineRule="auto"/>
              <w:rPr>
                <w:rFonts w:cs="Arial"/>
                <w:szCs w:val="20"/>
              </w:rPr>
            </w:pPr>
            <w:r w:rsidRPr="01120DC0">
              <w:rPr>
                <w:rFonts w:cs="Arial"/>
                <w:szCs w:val="20"/>
              </w:rPr>
              <w:t>Grant or external funding</w:t>
            </w:r>
            <w:r>
              <w:rPr>
                <w:rFonts w:cs="Arial"/>
                <w:szCs w:val="20"/>
              </w:rPr>
              <w:t>:</w:t>
            </w:r>
          </w:p>
          <w:p w14:paraId="28542555" w14:textId="09AA6F7B" w:rsidR="00AF1E09" w:rsidRPr="01120DC0" w:rsidRDefault="00AF1E09" w:rsidP="004F61B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3F2900FA" w14:textId="6FD7CD1B" w:rsidR="00AF1E09" w:rsidRPr="00F93387" w:rsidRDefault="00AF1E09" w:rsidP="00F93387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Is Grant or External funding available to cover costs?</w:t>
            </w:r>
            <w:r w:rsidRPr="007F192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38" w:type="dxa"/>
            <w:gridSpan w:val="3"/>
          </w:tcPr>
          <w:p w14:paraId="02105436" w14:textId="651F50E1" w:rsidR="00AF1E09" w:rsidRPr="00E04D14" w:rsidRDefault="00AF1E09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YES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</w:tcPr>
          <w:p w14:paraId="477B4EB8" w14:textId="77777777" w:rsidR="00AF1E09" w:rsidRPr="00E04D14" w:rsidRDefault="00AF1E09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02" w:type="dxa"/>
            <w:gridSpan w:val="3"/>
          </w:tcPr>
          <w:p w14:paraId="6087BE0A" w14:textId="1A13C71A" w:rsidR="00AF1E09" w:rsidRPr="00E04D14" w:rsidRDefault="00AF1E09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No</w:t>
            </w:r>
          </w:p>
        </w:tc>
        <w:tc>
          <w:tcPr>
            <w:tcW w:w="603" w:type="dxa"/>
            <w:gridSpan w:val="2"/>
            <w:shd w:val="clear" w:color="auto" w:fill="D9D9D9" w:themeFill="background1" w:themeFillShade="D9"/>
          </w:tcPr>
          <w:p w14:paraId="23173B28" w14:textId="669F230B" w:rsidR="00AF1E09" w:rsidRPr="00E04D14" w:rsidRDefault="00AF1E09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AF1E09" w:rsidRPr="00E04D14" w14:paraId="5510E07F" w14:textId="77777777" w:rsidTr="004127D5">
        <w:trPr>
          <w:trHeight w:val="340"/>
        </w:trPr>
        <w:tc>
          <w:tcPr>
            <w:tcW w:w="2689" w:type="dxa"/>
            <w:vMerge/>
          </w:tcPr>
          <w:p w14:paraId="1498BC8C" w14:textId="77777777" w:rsidR="00AF1E09" w:rsidRPr="01120DC0" w:rsidRDefault="00AF1E09" w:rsidP="004F61B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428607F9" w14:textId="4C636F98" w:rsidR="00AF1E09" w:rsidRPr="007F1926" w:rsidRDefault="00AF1E09" w:rsidP="00F9338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F1926">
              <w:rPr>
                <w:rFonts w:cs="Arial"/>
                <w:szCs w:val="20"/>
              </w:rPr>
              <w:t xml:space="preserve">How much </w:t>
            </w:r>
            <w:r>
              <w:rPr>
                <w:rFonts w:cs="Arial"/>
                <w:szCs w:val="20"/>
              </w:rPr>
              <w:t xml:space="preserve">funding </w:t>
            </w:r>
            <w:r w:rsidRPr="007F1926">
              <w:rPr>
                <w:rFonts w:cs="Arial"/>
                <w:szCs w:val="20"/>
              </w:rPr>
              <w:t>will be provided?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2AECAF61" w14:textId="77777777" w:rsidR="00AF1E09" w:rsidRPr="00E04D14" w:rsidRDefault="00AF1E09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F93387" w:rsidRPr="00E04D14" w14:paraId="64777492" w14:textId="77777777" w:rsidTr="004127D5">
        <w:trPr>
          <w:trHeight w:val="340"/>
        </w:trPr>
        <w:tc>
          <w:tcPr>
            <w:tcW w:w="2689" w:type="dxa"/>
            <w:vMerge/>
          </w:tcPr>
          <w:p w14:paraId="455A906D" w14:textId="77777777" w:rsidR="00F93387" w:rsidRPr="01120DC0" w:rsidRDefault="00F93387" w:rsidP="004F61B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3E637552" w14:textId="7429FBB6" w:rsidR="00F93387" w:rsidRPr="00F93387" w:rsidRDefault="00F93387" w:rsidP="00F93387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F1926">
              <w:rPr>
                <w:rFonts w:cs="Arial"/>
                <w:szCs w:val="20"/>
              </w:rPr>
              <w:t>How long does the funding last? (state end date)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0898AED2" w14:textId="77777777" w:rsidR="00F93387" w:rsidRPr="00E04D14" w:rsidRDefault="00F93387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F93387" w:rsidRPr="00E04D14" w14:paraId="4357A0A5" w14:textId="77777777" w:rsidTr="004127D5">
        <w:trPr>
          <w:trHeight w:val="340"/>
        </w:trPr>
        <w:tc>
          <w:tcPr>
            <w:tcW w:w="2689" w:type="dxa"/>
            <w:vMerge/>
            <w:shd w:val="clear" w:color="auto" w:fill="00B050"/>
          </w:tcPr>
          <w:p w14:paraId="44F98821" w14:textId="77777777" w:rsidR="00F93387" w:rsidRPr="01120DC0" w:rsidRDefault="00F93387" w:rsidP="004F61B7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5357" w:type="dxa"/>
          </w:tcPr>
          <w:p w14:paraId="33E8206C" w14:textId="77014AF7" w:rsidR="00F93387" w:rsidRPr="00132A97" w:rsidRDefault="00F93387" w:rsidP="00F93387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20"/>
              </w:rPr>
              <w:t xml:space="preserve">Which organisation is the funding </w:t>
            </w:r>
            <w:r w:rsidRPr="007F1926">
              <w:rPr>
                <w:rFonts w:cs="Arial"/>
                <w:szCs w:val="20"/>
              </w:rPr>
              <w:t>coming from</w:t>
            </w:r>
            <w:r>
              <w:rPr>
                <w:rFonts w:cs="Arial"/>
                <w:szCs w:val="20"/>
              </w:rPr>
              <w:t>?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6B309F2E" w14:textId="77777777" w:rsidR="00F93387" w:rsidRPr="00E04D14" w:rsidRDefault="00F93387" w:rsidP="004F61B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4127D5" w:rsidRPr="00E04D14" w14:paraId="368F109D" w14:textId="29C59047" w:rsidTr="004127D5">
        <w:trPr>
          <w:trHeight w:val="54"/>
        </w:trPr>
        <w:tc>
          <w:tcPr>
            <w:tcW w:w="10456" w:type="dxa"/>
            <w:gridSpan w:val="12"/>
            <w:shd w:val="clear" w:color="auto" w:fill="FFFFFF" w:themeFill="background1"/>
          </w:tcPr>
          <w:p w14:paraId="2F504C62" w14:textId="605083B1" w:rsidR="004127D5" w:rsidRPr="006D45B8" w:rsidRDefault="004127D5" w:rsidP="00AF1E09">
            <w:pPr>
              <w:spacing w:line="240" w:lineRule="auto"/>
              <w:rPr>
                <w:rFonts w:cs="Arial"/>
                <w:b/>
                <w:bCs/>
                <w:sz w:val="4"/>
                <w:szCs w:val="4"/>
              </w:rPr>
            </w:pPr>
            <w:r>
              <w:rPr>
                <w:rFonts w:cs="Arial"/>
                <w:szCs w:val="18"/>
              </w:rPr>
              <w:t xml:space="preserve">Graded </w:t>
            </w:r>
            <w:r w:rsidRPr="00132A97">
              <w:rPr>
                <w:rFonts w:cs="Arial"/>
                <w:szCs w:val="18"/>
              </w:rPr>
              <w:t>Post</w:t>
            </w:r>
            <w:r>
              <w:rPr>
                <w:rFonts w:cs="Arial"/>
                <w:szCs w:val="18"/>
              </w:rPr>
              <w:t xml:space="preserve"> Title: </w:t>
            </w:r>
          </w:p>
        </w:tc>
      </w:tr>
      <w:tr w:rsidR="00AF1E09" w:rsidRPr="00E04D14" w14:paraId="02B0C418" w14:textId="77777777" w:rsidTr="004127D5">
        <w:trPr>
          <w:trHeight w:val="340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7F1E6C0C" w14:textId="77777777" w:rsidR="00AF1E09" w:rsidRPr="004F72BC" w:rsidRDefault="00AF1E09" w:rsidP="00AF1E09">
            <w:pPr>
              <w:spacing w:line="240" w:lineRule="auto"/>
              <w:rPr>
                <w:rFonts w:cs="Arial"/>
                <w:b/>
                <w:bCs/>
                <w:sz w:val="14"/>
                <w:szCs w:val="14"/>
              </w:rPr>
            </w:pPr>
            <w:r w:rsidRPr="00D51A51">
              <w:rPr>
                <w:rFonts w:cs="Arial"/>
                <w:b/>
                <w:bCs/>
                <w:szCs w:val="20"/>
              </w:rPr>
              <w:t>Comparison Cost:</w:t>
            </w:r>
          </w:p>
          <w:p w14:paraId="7B7D41A4" w14:textId="77777777" w:rsidR="00AF1E09" w:rsidRDefault="00AF1E09" w:rsidP="00AF1E09">
            <w:pPr>
              <w:spacing w:line="240" w:lineRule="auto"/>
              <w:rPr>
                <w:rFonts w:cs="Arial"/>
                <w:szCs w:val="20"/>
              </w:rPr>
            </w:pPr>
          </w:p>
          <w:p w14:paraId="07D14244" w14:textId="4D240FC1" w:rsidR="00AF1E09" w:rsidRPr="007F1926" w:rsidRDefault="00AF1E09" w:rsidP="00AF1E09">
            <w:pPr>
              <w:spacing w:line="240" w:lineRule="auto"/>
              <w:rPr>
                <w:rFonts w:cs="Arial"/>
                <w:color w:val="0082AA"/>
                <w:szCs w:val="20"/>
              </w:rPr>
            </w:pPr>
            <w:r w:rsidRPr="01120DC0">
              <w:rPr>
                <w:rFonts w:cs="Arial"/>
                <w:szCs w:val="20"/>
              </w:rPr>
              <w:t>Please provide the cost comparison of a directly recruited permanent employee:</w:t>
            </w:r>
          </w:p>
        </w:tc>
        <w:tc>
          <w:tcPr>
            <w:tcW w:w="5357" w:type="dxa"/>
            <w:shd w:val="clear" w:color="auto" w:fill="FFFFFF" w:themeFill="background1"/>
          </w:tcPr>
          <w:p w14:paraId="01E7E706" w14:textId="7F35B054" w:rsidR="00AF1E09" w:rsidRPr="00132A97" w:rsidRDefault="00AF1E09" w:rsidP="00AF1E09">
            <w:pPr>
              <w:spacing w:line="240" w:lineRule="auto"/>
              <w:jc w:val="right"/>
              <w:rPr>
                <w:rFonts w:cs="Arial"/>
                <w:szCs w:val="18"/>
              </w:rPr>
            </w:pPr>
            <w:r w:rsidRPr="00132A97">
              <w:rPr>
                <w:rFonts w:cs="Arial"/>
                <w:szCs w:val="18"/>
              </w:rPr>
              <w:t>Grade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38968D20" w14:textId="77777777" w:rsidR="00AF1E09" w:rsidRPr="00E04D14" w:rsidRDefault="00AF1E09" w:rsidP="00AF1E09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AF1E09" w:rsidRPr="00E04D14" w14:paraId="7401DED6" w14:textId="77777777" w:rsidTr="004127D5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514E58B7" w14:textId="77777777" w:rsidR="00AF1E09" w:rsidRDefault="00AF1E09" w:rsidP="00AF1E09">
            <w:pPr>
              <w:spacing w:line="240" w:lineRule="auto"/>
              <w:rPr>
                <w:rFonts w:cs="Arial"/>
                <w:color w:val="0082AA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45AE4417" w14:textId="13F1910B" w:rsidR="00AF1E09" w:rsidRPr="00132A97" w:rsidRDefault="00AF1E09" w:rsidP="00AF1E09">
            <w:pPr>
              <w:spacing w:line="240" w:lineRule="auto"/>
              <w:jc w:val="right"/>
              <w:rPr>
                <w:rFonts w:cs="Arial"/>
                <w:szCs w:val="18"/>
              </w:rPr>
            </w:pPr>
            <w:r w:rsidRPr="00132A97">
              <w:rPr>
                <w:rFonts w:cs="Arial"/>
                <w:b/>
                <w:bCs/>
                <w:szCs w:val="18"/>
              </w:rPr>
              <w:t>FTE Salary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4976F781" w14:textId="355601E7" w:rsidR="00AF1E09" w:rsidRPr="00E04D14" w:rsidRDefault="00AF1E09" w:rsidP="00AF1E09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£</w:t>
            </w:r>
          </w:p>
        </w:tc>
      </w:tr>
      <w:tr w:rsidR="00AF1E09" w:rsidRPr="00E04D14" w14:paraId="1EA11361" w14:textId="77777777" w:rsidTr="004127D5">
        <w:trPr>
          <w:trHeight w:val="340"/>
        </w:trPr>
        <w:tc>
          <w:tcPr>
            <w:tcW w:w="2689" w:type="dxa"/>
            <w:vMerge/>
            <w:shd w:val="clear" w:color="auto" w:fill="FFFFFF" w:themeFill="background1"/>
          </w:tcPr>
          <w:p w14:paraId="373DF03F" w14:textId="77777777" w:rsidR="00AF1E09" w:rsidRDefault="00AF1E09" w:rsidP="00AF1E09">
            <w:pPr>
              <w:spacing w:line="240" w:lineRule="auto"/>
              <w:rPr>
                <w:rFonts w:cs="Arial"/>
                <w:color w:val="0082AA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14:paraId="5E36722F" w14:textId="05698004" w:rsidR="00AF1E09" w:rsidRPr="00132A97" w:rsidRDefault="00AF1E09" w:rsidP="00AF1E09">
            <w:pPr>
              <w:spacing w:line="240" w:lineRule="auto"/>
              <w:jc w:val="right"/>
              <w:rPr>
                <w:rFonts w:cs="Arial"/>
                <w:szCs w:val="18"/>
              </w:rPr>
            </w:pPr>
          </w:p>
        </w:tc>
        <w:tc>
          <w:tcPr>
            <w:tcW w:w="2410" w:type="dxa"/>
            <w:gridSpan w:val="10"/>
            <w:shd w:val="clear" w:color="auto" w:fill="D9D9D9" w:themeFill="background1" w:themeFillShade="D9"/>
          </w:tcPr>
          <w:p w14:paraId="69C751FC" w14:textId="2D648C5C" w:rsidR="00AF1E09" w:rsidRPr="00E04D14" w:rsidRDefault="00AF1E09" w:rsidP="00AF1E09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</w:tbl>
    <w:p w14:paraId="342C12E8" w14:textId="370E707F" w:rsidR="00132A97" w:rsidRPr="006A603F" w:rsidRDefault="00132A97" w:rsidP="00132A97">
      <w:pPr>
        <w:spacing w:line="240" w:lineRule="auto"/>
        <w:rPr>
          <w:rFonts w:cs="Arial"/>
          <w:color w:val="000000" w:themeColor="text1"/>
          <w:sz w:val="8"/>
          <w:szCs w:val="8"/>
        </w:rPr>
      </w:pPr>
    </w:p>
    <w:p w14:paraId="47D43CC4" w14:textId="76CFF8FA" w:rsidR="00132A97" w:rsidRDefault="00BF4071" w:rsidP="00132A97">
      <w:r>
        <w:rPr>
          <w:rFonts w:cs="Arial"/>
          <w:color w:val="000000" w:themeColor="text1"/>
          <w:sz w:val="18"/>
          <w:szCs w:val="18"/>
        </w:rPr>
        <w:t xml:space="preserve">Please Note: </w:t>
      </w:r>
      <w:r w:rsidR="00132A97" w:rsidRPr="007F1926">
        <w:rPr>
          <w:rFonts w:cs="Arial"/>
          <w:color w:val="000000" w:themeColor="text1"/>
          <w:sz w:val="18"/>
          <w:szCs w:val="18"/>
        </w:rPr>
        <w:t xml:space="preserve">Accommodation and home to work travel costs will </w:t>
      </w:r>
      <w:r w:rsidR="00132A97" w:rsidRPr="007F1926">
        <w:rPr>
          <w:rFonts w:cs="Arial"/>
          <w:b/>
          <w:color w:val="000000" w:themeColor="text1"/>
          <w:sz w:val="18"/>
          <w:szCs w:val="18"/>
        </w:rPr>
        <w:t>not</w:t>
      </w:r>
      <w:r w:rsidR="00132A97" w:rsidRPr="007F1926">
        <w:rPr>
          <w:rFonts w:cs="Arial"/>
          <w:color w:val="000000" w:themeColor="text1"/>
          <w:sz w:val="18"/>
          <w:szCs w:val="18"/>
        </w:rPr>
        <w:t xml:space="preserve"> be paid. Any travel undertaken in the course of their duties will be paid in accordance with the Council travel and subsistence scheme and rates.</w:t>
      </w:r>
    </w:p>
    <w:p w14:paraId="67909114" w14:textId="77777777" w:rsidR="00116228" w:rsidRPr="006A603F" w:rsidRDefault="00116228">
      <w:pPr>
        <w:rPr>
          <w:sz w:val="8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567"/>
        <w:gridCol w:w="411"/>
        <w:gridCol w:w="156"/>
        <w:gridCol w:w="851"/>
        <w:gridCol w:w="992"/>
        <w:gridCol w:w="567"/>
        <w:gridCol w:w="538"/>
      </w:tblGrid>
      <w:tr w:rsidR="00C42204" w:rsidRPr="00C42204" w14:paraId="4FC2A4A2" w14:textId="77777777" w:rsidTr="741F52B3">
        <w:tc>
          <w:tcPr>
            <w:tcW w:w="10456" w:type="dxa"/>
            <w:gridSpan w:val="9"/>
            <w:shd w:val="clear" w:color="auto" w:fill="00B050"/>
          </w:tcPr>
          <w:p w14:paraId="332889D8" w14:textId="56B45CD9" w:rsidR="00C42204" w:rsidRDefault="000A6ADF" w:rsidP="00891082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Section 5. </w:t>
            </w:r>
            <w:r w:rsidR="00C26EC8">
              <w:rPr>
                <w:b/>
                <w:bCs/>
                <w:color w:val="FFFFFF" w:themeColor="background1"/>
                <w:sz w:val="28"/>
                <w:szCs w:val="36"/>
              </w:rPr>
              <w:t>Exit Strategy</w:t>
            </w:r>
          </w:p>
          <w:p w14:paraId="6C4C8CCE" w14:textId="7B9430B2" w:rsidR="00637FB2" w:rsidRPr="00C42204" w:rsidRDefault="00637FB2" w:rsidP="00891082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 w:rsidRPr="00000E45">
              <w:rPr>
                <w:b/>
                <w:bCs/>
                <w:color w:val="FFFFFF" w:themeColor="background1"/>
                <w:sz w:val="18"/>
                <w:szCs w:val="22"/>
              </w:rPr>
              <w:t>Please note, all EPW engagements must have a</w:t>
            </w:r>
            <w:r w:rsidR="00000E45">
              <w:rPr>
                <w:b/>
                <w:bCs/>
                <w:color w:val="FFFFFF" w:themeColor="background1"/>
                <w:sz w:val="18"/>
                <w:szCs w:val="22"/>
              </w:rPr>
              <w:t xml:space="preserve">n exit plan </w:t>
            </w:r>
            <w:r w:rsidR="003E2576">
              <w:rPr>
                <w:b/>
                <w:bCs/>
                <w:color w:val="FFFFFF" w:themeColor="background1"/>
                <w:sz w:val="18"/>
                <w:szCs w:val="22"/>
              </w:rPr>
              <w:t>in place prior to commencement to ensure that the ongoing n</w:t>
            </w:r>
            <w:r w:rsidR="009178BD">
              <w:rPr>
                <w:b/>
                <w:bCs/>
                <w:color w:val="FFFFFF" w:themeColor="background1"/>
                <w:sz w:val="18"/>
                <w:szCs w:val="22"/>
              </w:rPr>
              <w:t xml:space="preserve">eed and cost is minimised. </w:t>
            </w:r>
          </w:p>
        </w:tc>
      </w:tr>
      <w:tr w:rsidR="00D33E17" w14:paraId="4E370651" w14:textId="77777777" w:rsidTr="003E4E80">
        <w:trPr>
          <w:trHeight w:val="205"/>
        </w:trPr>
        <w:tc>
          <w:tcPr>
            <w:tcW w:w="4248" w:type="dxa"/>
            <w:vMerge w:val="restart"/>
          </w:tcPr>
          <w:p w14:paraId="1B3C9E93" w14:textId="340B8C97" w:rsidR="009178BD" w:rsidRDefault="00F46B2A" w:rsidP="00891082">
            <w:r>
              <w:t>Plans to r</w:t>
            </w:r>
            <w:r w:rsidR="009178BD">
              <w:t>eplac</w:t>
            </w:r>
            <w:r>
              <w:t>e</w:t>
            </w:r>
            <w:r w:rsidR="009178BD">
              <w:t xml:space="preserve"> the EPW:</w:t>
            </w:r>
          </w:p>
          <w:p w14:paraId="6EB3D9F6" w14:textId="77777777" w:rsidR="00F46B2A" w:rsidRDefault="00F46B2A" w:rsidP="00891082"/>
          <w:p w14:paraId="7932C6F8" w14:textId="7F1D1F09" w:rsidR="00D33E17" w:rsidRDefault="00D33E17" w:rsidP="00891082">
            <w:r>
              <w:t>Should the substantive role be advertised whilst the EPW is in place?</w:t>
            </w:r>
          </w:p>
        </w:tc>
        <w:tc>
          <w:tcPr>
            <w:tcW w:w="5670" w:type="dxa"/>
            <w:gridSpan w:val="7"/>
          </w:tcPr>
          <w:p w14:paraId="71F8633B" w14:textId="18D90D46" w:rsidR="00D33E17" w:rsidRDefault="00D33E17" w:rsidP="00891082">
            <w:r>
              <w:t>YES</w:t>
            </w:r>
            <w:r w:rsidR="00CC7968">
              <w:t xml:space="preserve"> (complete section 5A below)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2C081C6B" w14:textId="5D3AB682" w:rsidR="00D33E17" w:rsidRDefault="00D33E17" w:rsidP="00891082"/>
        </w:tc>
      </w:tr>
      <w:tr w:rsidR="00735418" w14:paraId="5D865D22" w14:textId="77777777" w:rsidTr="00CE28E8">
        <w:trPr>
          <w:trHeight w:val="205"/>
        </w:trPr>
        <w:tc>
          <w:tcPr>
            <w:tcW w:w="4248" w:type="dxa"/>
            <w:vMerge/>
          </w:tcPr>
          <w:p w14:paraId="6BA9DDC7" w14:textId="77777777" w:rsidR="00735418" w:rsidRDefault="00735418" w:rsidP="00891082"/>
        </w:tc>
        <w:tc>
          <w:tcPr>
            <w:tcW w:w="5670" w:type="dxa"/>
            <w:gridSpan w:val="7"/>
            <w:shd w:val="clear" w:color="auto" w:fill="FFFFFF" w:themeFill="background1"/>
          </w:tcPr>
          <w:p w14:paraId="6EAE1007" w14:textId="1994815D" w:rsidR="00735418" w:rsidRPr="001222C2" w:rsidRDefault="00735418" w:rsidP="00891082">
            <w:pPr>
              <w:rPr>
                <w:highlight w:val="yellow"/>
              </w:rPr>
            </w:pPr>
            <w:r w:rsidRPr="00CE28E8">
              <w:t>YES (</w:t>
            </w:r>
            <w:r w:rsidR="00C00B5D" w:rsidRPr="00CE28E8">
              <w:t xml:space="preserve">a </w:t>
            </w:r>
            <w:r w:rsidRPr="00CE28E8">
              <w:t>recruitment</w:t>
            </w:r>
            <w:r w:rsidR="00C00B5D" w:rsidRPr="00CE28E8">
              <w:t xml:space="preserve"> campaign is live /</w:t>
            </w:r>
            <w:r w:rsidRPr="00CE28E8">
              <w:t xml:space="preserve"> already in progress)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26A9DCBF" w14:textId="77777777" w:rsidR="00735418" w:rsidRDefault="00735418" w:rsidP="00891082"/>
        </w:tc>
      </w:tr>
      <w:tr w:rsidR="00D33E17" w14:paraId="32FC7CFF" w14:textId="77777777" w:rsidTr="003E4E80">
        <w:trPr>
          <w:trHeight w:val="204"/>
        </w:trPr>
        <w:tc>
          <w:tcPr>
            <w:tcW w:w="4248" w:type="dxa"/>
            <w:vMerge/>
          </w:tcPr>
          <w:p w14:paraId="7D644ACE" w14:textId="77777777" w:rsidR="00D33E17" w:rsidRDefault="00D33E17" w:rsidP="00891082"/>
        </w:tc>
        <w:tc>
          <w:tcPr>
            <w:tcW w:w="5670" w:type="dxa"/>
            <w:gridSpan w:val="7"/>
          </w:tcPr>
          <w:p w14:paraId="71133BD8" w14:textId="39785EEC" w:rsidR="00D33E17" w:rsidRDefault="00D33E17" w:rsidP="00891082">
            <w:r>
              <w:t>N</w:t>
            </w:r>
            <w:r w:rsidR="008633F1">
              <w:t>O</w:t>
            </w:r>
            <w:r>
              <w:t xml:space="preserve"> – Specific person needed for the position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0B96CB28" w14:textId="00344A4E" w:rsidR="00D33E17" w:rsidRDefault="00D33E17" w:rsidP="00891082"/>
        </w:tc>
      </w:tr>
      <w:tr w:rsidR="00D33E17" w14:paraId="59BD2115" w14:textId="77777777" w:rsidTr="003E4E80">
        <w:trPr>
          <w:trHeight w:val="204"/>
        </w:trPr>
        <w:tc>
          <w:tcPr>
            <w:tcW w:w="4248" w:type="dxa"/>
            <w:vMerge/>
          </w:tcPr>
          <w:p w14:paraId="1B5416B5" w14:textId="77777777" w:rsidR="00D33E17" w:rsidRDefault="00D33E17" w:rsidP="00891082"/>
        </w:tc>
        <w:tc>
          <w:tcPr>
            <w:tcW w:w="5670" w:type="dxa"/>
            <w:gridSpan w:val="7"/>
          </w:tcPr>
          <w:p w14:paraId="2C83E1FB" w14:textId="46CF1A67" w:rsidR="00D33E17" w:rsidRDefault="7A62CDE3" w:rsidP="00891082">
            <w:r>
              <w:t>N</w:t>
            </w:r>
            <w:r w:rsidR="008633F1">
              <w:t>O</w:t>
            </w:r>
            <w:r w:rsidR="17FF7CB0">
              <w:t xml:space="preserve"> </w:t>
            </w:r>
            <w:r>
              <w:t>- Timescales remaining on pos</w:t>
            </w:r>
            <w:r w:rsidR="24424DE7">
              <w:t>t</w:t>
            </w:r>
            <w:r>
              <w:t xml:space="preserve"> </w:t>
            </w:r>
            <w:r w:rsidR="00494679">
              <w:t>(i.e. short project role</w:t>
            </w:r>
            <w:r w:rsidR="001B6059">
              <w:t>/</w:t>
            </w:r>
            <w:r w:rsidR="00867D79">
              <w:t xml:space="preserve"> substantive post holder</w:t>
            </w:r>
            <w:r w:rsidR="001B6059">
              <w:t xml:space="preserve"> cover</w:t>
            </w:r>
            <w:r w:rsidR="00494679">
              <w:t>)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03F7EFF4" w14:textId="4F6338B9" w:rsidR="00D33E17" w:rsidRDefault="00D33E17" w:rsidP="00891082"/>
        </w:tc>
      </w:tr>
      <w:tr w:rsidR="00D33E17" w14:paraId="7D4DCA27" w14:textId="77777777" w:rsidTr="003E4E80">
        <w:trPr>
          <w:trHeight w:val="204"/>
        </w:trPr>
        <w:tc>
          <w:tcPr>
            <w:tcW w:w="4248" w:type="dxa"/>
            <w:vMerge/>
          </w:tcPr>
          <w:p w14:paraId="47AAFA5F" w14:textId="77777777" w:rsidR="00D33E17" w:rsidRDefault="00D33E17" w:rsidP="00891082"/>
        </w:tc>
        <w:tc>
          <w:tcPr>
            <w:tcW w:w="5670" w:type="dxa"/>
            <w:gridSpan w:val="7"/>
          </w:tcPr>
          <w:p w14:paraId="44390914" w14:textId="0D0ED87F" w:rsidR="00D33E17" w:rsidRDefault="00D33E17" w:rsidP="00891082">
            <w:r>
              <w:t>N</w:t>
            </w:r>
            <w:r w:rsidR="008633F1">
              <w:t>O</w:t>
            </w:r>
            <w:r>
              <w:t xml:space="preserve"> – Other</w:t>
            </w:r>
            <w:r w:rsidR="008E779F">
              <w:t xml:space="preserve"> Reason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0553DCE4" w14:textId="1E191B4D" w:rsidR="00D33E17" w:rsidRDefault="00D33E17" w:rsidP="00891082"/>
        </w:tc>
      </w:tr>
      <w:tr w:rsidR="00C42204" w14:paraId="175D9E73" w14:textId="77777777" w:rsidTr="003E4E80">
        <w:tc>
          <w:tcPr>
            <w:tcW w:w="4248" w:type="dxa"/>
          </w:tcPr>
          <w:p w14:paraId="2FFA3C46" w14:textId="23F5AF48" w:rsidR="00C42204" w:rsidRDefault="008F43A9" w:rsidP="00891082">
            <w:r>
              <w:t>If “</w:t>
            </w:r>
            <w:r w:rsidR="00E21D8D">
              <w:t>Other</w:t>
            </w:r>
            <w:r w:rsidR="008E779F">
              <w:t xml:space="preserve"> Reason</w:t>
            </w:r>
            <w:r>
              <w:t>” – please provide further details:</w:t>
            </w:r>
          </w:p>
        </w:tc>
        <w:tc>
          <w:tcPr>
            <w:tcW w:w="6208" w:type="dxa"/>
            <w:gridSpan w:val="8"/>
            <w:shd w:val="clear" w:color="auto" w:fill="D9D9D9" w:themeFill="background1" w:themeFillShade="D9"/>
          </w:tcPr>
          <w:p w14:paraId="2DE72405" w14:textId="77777777" w:rsidR="00C42204" w:rsidRDefault="00C42204" w:rsidP="00891082"/>
        </w:tc>
      </w:tr>
      <w:tr w:rsidR="00555380" w14:paraId="104A3F90" w14:textId="77777777" w:rsidTr="003E4E80">
        <w:tc>
          <w:tcPr>
            <w:tcW w:w="4248" w:type="dxa"/>
            <w:vMerge w:val="restart"/>
          </w:tcPr>
          <w:p w14:paraId="08F5C087" w14:textId="5F882D40" w:rsidR="00555380" w:rsidRDefault="00555380" w:rsidP="00555380">
            <w:r>
              <w:t>What plans will be in place to exit the EPW at the end of the agreed contract length?</w:t>
            </w:r>
          </w:p>
        </w:tc>
        <w:tc>
          <w:tcPr>
            <w:tcW w:w="5670" w:type="dxa"/>
            <w:gridSpan w:val="7"/>
          </w:tcPr>
          <w:p w14:paraId="2D21779C" w14:textId="77777777" w:rsidR="00555380" w:rsidRDefault="00555380" w:rsidP="00555380">
            <w:r>
              <w:t>Workload Reduction (e.g. due to project end)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56E7A8F9" w14:textId="5485D3F6" w:rsidR="00555380" w:rsidRDefault="00555380" w:rsidP="00555380"/>
        </w:tc>
      </w:tr>
      <w:tr w:rsidR="00D56158" w14:paraId="192B8448" w14:textId="77777777" w:rsidTr="003E4E80">
        <w:tc>
          <w:tcPr>
            <w:tcW w:w="4248" w:type="dxa"/>
            <w:vMerge/>
          </w:tcPr>
          <w:p w14:paraId="31A59E29" w14:textId="77777777" w:rsidR="00D56158" w:rsidRDefault="00D56158" w:rsidP="00555380"/>
        </w:tc>
        <w:tc>
          <w:tcPr>
            <w:tcW w:w="5670" w:type="dxa"/>
            <w:gridSpan w:val="7"/>
          </w:tcPr>
          <w:p w14:paraId="39B160C3" w14:textId="4CD1523A" w:rsidR="00D56158" w:rsidRDefault="00D56158" w:rsidP="00555380">
            <w:r>
              <w:t>Return of substantive post holder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64D9F8D2" w14:textId="77777777" w:rsidR="00D56158" w:rsidRDefault="00D56158" w:rsidP="00555380"/>
        </w:tc>
      </w:tr>
      <w:tr w:rsidR="00555380" w14:paraId="544DC5CD" w14:textId="77777777" w:rsidTr="003E4E80">
        <w:tc>
          <w:tcPr>
            <w:tcW w:w="4248" w:type="dxa"/>
            <w:vMerge/>
          </w:tcPr>
          <w:p w14:paraId="5D1029AD" w14:textId="77777777" w:rsidR="00555380" w:rsidRDefault="00555380" w:rsidP="00555380"/>
        </w:tc>
        <w:tc>
          <w:tcPr>
            <w:tcW w:w="5670" w:type="dxa"/>
            <w:gridSpan w:val="7"/>
          </w:tcPr>
          <w:p w14:paraId="2559609E" w14:textId="77777777" w:rsidR="00555380" w:rsidRDefault="00555380" w:rsidP="00555380">
            <w:r>
              <w:t>Successful recruitment to substantive post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501BC47D" w14:textId="35F223EF" w:rsidR="00555380" w:rsidRDefault="00555380" w:rsidP="00555380"/>
        </w:tc>
      </w:tr>
      <w:tr w:rsidR="00555380" w14:paraId="5696DC34" w14:textId="77777777" w:rsidTr="003E4E80">
        <w:tc>
          <w:tcPr>
            <w:tcW w:w="4248" w:type="dxa"/>
            <w:vMerge/>
          </w:tcPr>
          <w:p w14:paraId="613876C5" w14:textId="77777777" w:rsidR="00555380" w:rsidRDefault="00555380" w:rsidP="00555380"/>
        </w:tc>
        <w:tc>
          <w:tcPr>
            <w:tcW w:w="5670" w:type="dxa"/>
            <w:gridSpan w:val="7"/>
          </w:tcPr>
          <w:p w14:paraId="167542FF" w14:textId="77777777" w:rsidR="00555380" w:rsidRDefault="00555380" w:rsidP="00555380">
            <w:r>
              <w:t xml:space="preserve">Redistribution of tasks 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4E315BAD" w14:textId="37782020" w:rsidR="00555380" w:rsidRDefault="00555380" w:rsidP="00555380"/>
        </w:tc>
      </w:tr>
      <w:tr w:rsidR="00555380" w14:paraId="7EB8680C" w14:textId="77777777" w:rsidTr="003E4E80">
        <w:tc>
          <w:tcPr>
            <w:tcW w:w="4248" w:type="dxa"/>
            <w:vMerge/>
          </w:tcPr>
          <w:p w14:paraId="13B56AFD" w14:textId="77777777" w:rsidR="00555380" w:rsidRDefault="00555380" w:rsidP="00555380"/>
        </w:tc>
        <w:tc>
          <w:tcPr>
            <w:tcW w:w="5670" w:type="dxa"/>
            <w:gridSpan w:val="7"/>
          </w:tcPr>
          <w:p w14:paraId="57D48DFC" w14:textId="77777777" w:rsidR="00555380" w:rsidRDefault="00555380" w:rsidP="00555380">
            <w:r>
              <w:t>Upskill existing employee / s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31D620E3" w14:textId="6780EB6C" w:rsidR="00555380" w:rsidRDefault="00555380" w:rsidP="00555380"/>
        </w:tc>
      </w:tr>
      <w:tr w:rsidR="00555380" w14:paraId="7887C07D" w14:textId="77777777" w:rsidTr="003E4E80">
        <w:tc>
          <w:tcPr>
            <w:tcW w:w="4248" w:type="dxa"/>
            <w:vMerge/>
          </w:tcPr>
          <w:p w14:paraId="507F1F83" w14:textId="77777777" w:rsidR="00555380" w:rsidRDefault="00555380" w:rsidP="00555380"/>
        </w:tc>
        <w:tc>
          <w:tcPr>
            <w:tcW w:w="5670" w:type="dxa"/>
            <w:gridSpan w:val="7"/>
          </w:tcPr>
          <w:p w14:paraId="1B8D9B76" w14:textId="77777777" w:rsidR="00555380" w:rsidRDefault="00555380" w:rsidP="00555380">
            <w:r>
              <w:t xml:space="preserve">Consideration of Market Factor Supplement 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37E8C985" w14:textId="459C62F8" w:rsidR="00555380" w:rsidRDefault="00555380" w:rsidP="00555380"/>
        </w:tc>
      </w:tr>
      <w:tr w:rsidR="00555380" w14:paraId="0AD7EDDA" w14:textId="77777777" w:rsidTr="003E4E80">
        <w:tc>
          <w:tcPr>
            <w:tcW w:w="4248" w:type="dxa"/>
            <w:vMerge/>
          </w:tcPr>
          <w:p w14:paraId="5839D2E1" w14:textId="77777777" w:rsidR="00555380" w:rsidRDefault="00555380" w:rsidP="00555380"/>
        </w:tc>
        <w:tc>
          <w:tcPr>
            <w:tcW w:w="5670" w:type="dxa"/>
            <w:gridSpan w:val="7"/>
          </w:tcPr>
          <w:p w14:paraId="3996E833" w14:textId="77777777" w:rsidR="00555380" w:rsidRDefault="00555380" w:rsidP="00555380">
            <w:r>
              <w:t>Other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3D5BEE76" w14:textId="0425CF86" w:rsidR="00555380" w:rsidRDefault="00555380" w:rsidP="00555380"/>
        </w:tc>
      </w:tr>
      <w:tr w:rsidR="003E4E80" w:rsidRPr="00D35ED5" w14:paraId="3F7240CB" w14:textId="77777777" w:rsidTr="003E4E80">
        <w:tc>
          <w:tcPr>
            <w:tcW w:w="10456" w:type="dxa"/>
            <w:gridSpan w:val="9"/>
            <w:shd w:val="clear" w:color="auto" w:fill="FFFFFF" w:themeFill="background1"/>
          </w:tcPr>
          <w:p w14:paraId="041F4A4E" w14:textId="0DA3473C" w:rsidR="003E4E80" w:rsidRDefault="003E4E80" w:rsidP="003E4E80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t>If “other” please provide further details:</w:t>
            </w:r>
          </w:p>
        </w:tc>
      </w:tr>
      <w:tr w:rsidR="003E4E80" w:rsidRPr="00D35ED5" w14:paraId="7F14B43A" w14:textId="77777777" w:rsidTr="003E4E80">
        <w:tc>
          <w:tcPr>
            <w:tcW w:w="10456" w:type="dxa"/>
            <w:gridSpan w:val="9"/>
            <w:shd w:val="clear" w:color="auto" w:fill="D9D9D9" w:themeFill="background1" w:themeFillShade="D9"/>
          </w:tcPr>
          <w:p w14:paraId="4BF06E30" w14:textId="77777777" w:rsidR="003E4E80" w:rsidRDefault="003E4E80" w:rsidP="003E4E80"/>
          <w:p w14:paraId="61BFF36A" w14:textId="77777777" w:rsidR="003E4E80" w:rsidRDefault="003E4E80" w:rsidP="003E4E80"/>
          <w:p w14:paraId="16EFB77E" w14:textId="77777777" w:rsidR="007B2619" w:rsidRDefault="007B2619" w:rsidP="003E4E80"/>
          <w:p w14:paraId="2CAE6586" w14:textId="77777777" w:rsidR="007B2619" w:rsidRDefault="007B2619" w:rsidP="003E4E80"/>
          <w:p w14:paraId="09318B45" w14:textId="77777777" w:rsidR="007B2619" w:rsidRDefault="007B2619" w:rsidP="003E4E80"/>
          <w:p w14:paraId="5DB83438" w14:textId="77777777" w:rsidR="007B2619" w:rsidRDefault="007B2619" w:rsidP="003E4E80"/>
          <w:p w14:paraId="7BEF951E" w14:textId="77777777" w:rsidR="007B2619" w:rsidRDefault="007B2619" w:rsidP="003E4E80"/>
          <w:p w14:paraId="4993DFA0" w14:textId="77777777" w:rsidR="00E420B0" w:rsidRDefault="00E420B0" w:rsidP="003E4E80"/>
          <w:p w14:paraId="1AB3CEE4" w14:textId="77777777" w:rsidR="003E4E80" w:rsidRDefault="003E4E80" w:rsidP="003E4E80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</w:tr>
      <w:tr w:rsidR="003E4E80" w:rsidRPr="00D35ED5" w14:paraId="5CE56FC4" w14:textId="77777777" w:rsidTr="00D35ED5">
        <w:tc>
          <w:tcPr>
            <w:tcW w:w="10456" w:type="dxa"/>
            <w:gridSpan w:val="9"/>
            <w:shd w:val="clear" w:color="auto" w:fill="00B050"/>
          </w:tcPr>
          <w:p w14:paraId="5E862FD2" w14:textId="51394AD4" w:rsidR="003E4E80" w:rsidRPr="00D35ED5" w:rsidRDefault="003E4E80" w:rsidP="003E4E80">
            <w:pPr>
              <w:rPr>
                <w:b/>
                <w:bCs/>
                <w:color w:val="FFFFFF" w:themeColor="background1"/>
                <w:sz w:val="28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5.A - </w:t>
            </w:r>
            <w:r w:rsidRPr="00D35ED5">
              <w:rPr>
                <w:b/>
                <w:bCs/>
                <w:color w:val="FFFFFF" w:themeColor="background1"/>
                <w:sz w:val="28"/>
                <w:szCs w:val="36"/>
              </w:rPr>
              <w:t xml:space="preserve">Substantive Vacancy Details </w:t>
            </w:r>
            <w:r w:rsidRPr="00CC7968">
              <w:rPr>
                <w:b/>
                <w:bCs/>
                <w:color w:val="FFFFFF" w:themeColor="background1"/>
                <w:sz w:val="14"/>
                <w:szCs w:val="18"/>
              </w:rPr>
              <w:t>(complete this section if the substantive post should be advertised</w:t>
            </w:r>
            <w:r>
              <w:rPr>
                <w:b/>
                <w:bCs/>
                <w:color w:val="FFFFFF" w:themeColor="background1"/>
                <w:sz w:val="14"/>
                <w:szCs w:val="18"/>
              </w:rPr>
              <w:t xml:space="preserve"> in parallel with the EPW engagement</w:t>
            </w:r>
            <w:r w:rsidRPr="00CC7968">
              <w:rPr>
                <w:b/>
                <w:bCs/>
                <w:color w:val="FFFFFF" w:themeColor="background1"/>
                <w:sz w:val="14"/>
                <w:szCs w:val="18"/>
              </w:rPr>
              <w:t>)</w:t>
            </w:r>
          </w:p>
        </w:tc>
      </w:tr>
      <w:tr w:rsidR="003E4E80" w14:paraId="5982695D" w14:textId="77777777" w:rsidTr="00C16E8C">
        <w:tc>
          <w:tcPr>
            <w:tcW w:w="4248" w:type="dxa"/>
          </w:tcPr>
          <w:p w14:paraId="2E300B89" w14:textId="79F5F764" w:rsidR="003E4E80" w:rsidRDefault="003E4E80" w:rsidP="003E4E80">
            <w:r>
              <w:t xml:space="preserve">Type of Contract </w:t>
            </w:r>
          </w:p>
        </w:tc>
        <w:tc>
          <w:tcPr>
            <w:tcW w:w="2693" w:type="dxa"/>
            <w:gridSpan w:val="2"/>
          </w:tcPr>
          <w:p w14:paraId="49DDC6C7" w14:textId="77777777" w:rsidR="003E4E80" w:rsidRDefault="003E4E80" w:rsidP="003E4E80">
            <w:r>
              <w:t xml:space="preserve">Permanent 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C1FA4D8" w14:textId="77777777" w:rsidR="003E4E80" w:rsidRDefault="003E4E80" w:rsidP="003E4E80"/>
        </w:tc>
        <w:tc>
          <w:tcPr>
            <w:tcW w:w="2410" w:type="dxa"/>
            <w:gridSpan w:val="3"/>
          </w:tcPr>
          <w:p w14:paraId="1FACB7B0" w14:textId="77777777" w:rsidR="003E4E80" w:rsidRDefault="003E4E80" w:rsidP="003E4E80">
            <w:r>
              <w:t>Temporary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04375346" w14:textId="6C4B4BED" w:rsidR="003E4E80" w:rsidRDefault="003E4E80" w:rsidP="003E4E80"/>
        </w:tc>
      </w:tr>
      <w:tr w:rsidR="003E4E80" w14:paraId="7C3633FB" w14:textId="77777777" w:rsidTr="00C16E8C">
        <w:tc>
          <w:tcPr>
            <w:tcW w:w="4248" w:type="dxa"/>
          </w:tcPr>
          <w:p w14:paraId="50C48B90" w14:textId="67651A01" w:rsidR="003E4E80" w:rsidRDefault="003E4E80" w:rsidP="003E4E80">
            <w:r>
              <w:t>Fixed Term end date / or contract duration (e.g. 12 months)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1F2AFF49" w14:textId="17215A5E" w:rsidR="003E4E80" w:rsidRDefault="003E4E80" w:rsidP="003E4E80"/>
        </w:tc>
        <w:tc>
          <w:tcPr>
            <w:tcW w:w="1418" w:type="dxa"/>
            <w:gridSpan w:val="3"/>
          </w:tcPr>
          <w:p w14:paraId="323B29C5" w14:textId="35C10ECD" w:rsidR="003E4E80" w:rsidRDefault="003E4E80" w:rsidP="003E4E80">
            <w:r>
              <w:t>Reason for Fixed Term</w:t>
            </w:r>
          </w:p>
        </w:tc>
        <w:sdt>
          <w:sdtPr>
            <w:alias w:val="Temporary Reason"/>
            <w:tag w:val="Temporary Reason"/>
            <w:id w:val="-2063867793"/>
            <w:placeholder>
              <w:docPart w:val="3592F3632A614BD08831DC2C540D02C3"/>
            </w:placeholder>
            <w:showingPlcHdr/>
            <w:dropDownList>
              <w:listItem w:value="Choose an item."/>
              <w:listItem w:displayText="Temporary Funding" w:value="Temporary Funding"/>
              <w:listItem w:displayText="Maternity Cover" w:value="Maternity Cover"/>
              <w:listItem w:displayText="Sickness Cover" w:value="Sickness Cover"/>
              <w:listItem w:displayText="Other Absence Cover" w:value="Other Absence Cover"/>
              <w:listItem w:displayText="Project Related" w:value="Project Related"/>
              <w:listItem w:displayText="Secondment/ Internal Transfer" w:value="Secondment/ Internal Transfer"/>
              <w:listItem w:displayText="Other" w:value="Other"/>
            </w:dropDownList>
          </w:sdtPr>
          <w:sdtEndPr/>
          <w:sdtContent>
            <w:tc>
              <w:tcPr>
                <w:tcW w:w="2097" w:type="dxa"/>
                <w:gridSpan w:val="3"/>
                <w:shd w:val="clear" w:color="auto" w:fill="D9D9D9" w:themeFill="background1" w:themeFillShade="D9"/>
              </w:tcPr>
              <w:p w14:paraId="6493266E" w14:textId="67D50B62" w:rsidR="003E4E80" w:rsidRDefault="00C16E8C" w:rsidP="003E4E80">
                <w:r w:rsidRPr="00C16E8C">
                  <w:rPr>
                    <w:rStyle w:val="PlaceholderText"/>
                    <w:rFonts w:eastAsiaTheme="minorHAnsi"/>
                    <w:shd w:val="clear" w:color="auto" w:fill="D9D9D9" w:themeFill="background1" w:themeFillShade="D9"/>
                  </w:rPr>
                  <w:t>Choose an item.</w:t>
                </w:r>
              </w:p>
            </w:tc>
          </w:sdtContent>
        </w:sdt>
      </w:tr>
      <w:tr w:rsidR="003E4E80" w14:paraId="3E81A658" w14:textId="77777777" w:rsidTr="00C16E8C">
        <w:tc>
          <w:tcPr>
            <w:tcW w:w="4248" w:type="dxa"/>
          </w:tcPr>
          <w:p w14:paraId="0CC1B9C2" w14:textId="2A18D13A" w:rsidR="003E4E80" w:rsidRDefault="003E4E80" w:rsidP="003E4E80">
            <w:r>
              <w:t>Replacement for Leaver?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7C8BD1D0" w14:textId="531F1C02" w:rsidR="003E4E80" w:rsidRDefault="003E4E80" w:rsidP="003E4E80">
            <w:r>
              <w:t>Yes / No</w:t>
            </w:r>
          </w:p>
        </w:tc>
        <w:tc>
          <w:tcPr>
            <w:tcW w:w="1418" w:type="dxa"/>
            <w:gridSpan w:val="3"/>
          </w:tcPr>
          <w:p w14:paraId="1AFD0F54" w14:textId="7134A5B7" w:rsidR="003E4E80" w:rsidRDefault="003E4E80" w:rsidP="003E4E80">
            <w:r>
              <w:t>Leaving Date:</w:t>
            </w:r>
          </w:p>
        </w:tc>
        <w:tc>
          <w:tcPr>
            <w:tcW w:w="2097" w:type="dxa"/>
            <w:gridSpan w:val="3"/>
            <w:shd w:val="clear" w:color="auto" w:fill="D9D9D9" w:themeFill="background1" w:themeFillShade="D9"/>
          </w:tcPr>
          <w:p w14:paraId="7F00030B" w14:textId="045B67AC" w:rsidR="003E4E80" w:rsidRDefault="003E4E80" w:rsidP="003E4E80"/>
        </w:tc>
      </w:tr>
      <w:tr w:rsidR="005023EC" w14:paraId="0CBBE702" w14:textId="77777777" w:rsidTr="008633F1">
        <w:tc>
          <w:tcPr>
            <w:tcW w:w="4248" w:type="dxa"/>
          </w:tcPr>
          <w:p w14:paraId="46F7A3CD" w14:textId="169698F5" w:rsidR="005023EC" w:rsidRDefault="005023EC" w:rsidP="003E4E80">
            <w:r>
              <w:t>Name of Leaver</w:t>
            </w:r>
          </w:p>
          <w:p w14:paraId="115752C7" w14:textId="463A7B81" w:rsidR="005023EC" w:rsidRDefault="005023EC" w:rsidP="003E4E80"/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5F281CC8" w14:textId="77777777" w:rsidR="005023EC" w:rsidRDefault="005023EC" w:rsidP="003E4E80"/>
        </w:tc>
        <w:tc>
          <w:tcPr>
            <w:tcW w:w="2410" w:type="dxa"/>
            <w:gridSpan w:val="4"/>
          </w:tcPr>
          <w:p w14:paraId="0383D26F" w14:textId="7B4E0F61" w:rsidR="005023EC" w:rsidRDefault="005023EC" w:rsidP="003E4E80">
            <w:r>
              <w:t>Is agile / home working available?</w:t>
            </w:r>
          </w:p>
        </w:tc>
        <w:tc>
          <w:tcPr>
            <w:tcW w:w="1105" w:type="dxa"/>
            <w:gridSpan w:val="2"/>
            <w:shd w:val="clear" w:color="auto" w:fill="D9D9D9" w:themeFill="background1" w:themeFillShade="D9"/>
          </w:tcPr>
          <w:p w14:paraId="5E0F51A4" w14:textId="5E330105" w:rsidR="005023EC" w:rsidRDefault="005023EC" w:rsidP="003E4E80">
            <w:r>
              <w:t>YES / NO</w:t>
            </w:r>
          </w:p>
        </w:tc>
      </w:tr>
      <w:tr w:rsidR="003E4E80" w14:paraId="5799F94D" w14:textId="77777777" w:rsidTr="008633F1">
        <w:tc>
          <w:tcPr>
            <w:tcW w:w="4248" w:type="dxa"/>
          </w:tcPr>
          <w:p w14:paraId="2D7F76BA" w14:textId="29A7940A" w:rsidR="003E4E80" w:rsidRDefault="003E4E80" w:rsidP="003E4E80">
            <w:r>
              <w:t>Number of Vacancies to be filled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0DFA8C79" w14:textId="77777777" w:rsidR="003E4E80" w:rsidRDefault="003E4E80" w:rsidP="003E4E80"/>
        </w:tc>
        <w:tc>
          <w:tcPr>
            <w:tcW w:w="2410" w:type="dxa"/>
            <w:gridSpan w:val="4"/>
          </w:tcPr>
          <w:p w14:paraId="5FEBC733" w14:textId="1FC301AC" w:rsidR="003E4E80" w:rsidRDefault="003E4E80" w:rsidP="003E4E80">
            <w:r>
              <w:t>Contracted hours per week:</w:t>
            </w:r>
          </w:p>
        </w:tc>
        <w:tc>
          <w:tcPr>
            <w:tcW w:w="1105" w:type="dxa"/>
            <w:gridSpan w:val="2"/>
            <w:shd w:val="clear" w:color="auto" w:fill="D9D9D9" w:themeFill="background1" w:themeFillShade="D9"/>
          </w:tcPr>
          <w:p w14:paraId="7345CB6D" w14:textId="77777777" w:rsidR="003E4E80" w:rsidRDefault="003E4E80" w:rsidP="003E4E80"/>
        </w:tc>
      </w:tr>
      <w:tr w:rsidR="003E4E80" w14:paraId="7B2C92C9" w14:textId="77777777" w:rsidTr="00C16E8C">
        <w:tc>
          <w:tcPr>
            <w:tcW w:w="4248" w:type="dxa"/>
          </w:tcPr>
          <w:p w14:paraId="50E67048" w14:textId="56DD7AD7" w:rsidR="003E4E80" w:rsidRDefault="003E4E80" w:rsidP="003E4E80">
            <w:r>
              <w:t>Weeks worked per annum (if not full year)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336E69E0" w14:textId="77777777" w:rsidR="003E4E80" w:rsidRDefault="003E4E80" w:rsidP="003E4E80"/>
        </w:tc>
        <w:tc>
          <w:tcPr>
            <w:tcW w:w="1418" w:type="dxa"/>
            <w:gridSpan w:val="3"/>
          </w:tcPr>
          <w:p w14:paraId="2DE0898C" w14:textId="6D8EABA7" w:rsidR="003E4E80" w:rsidRDefault="003E4E80" w:rsidP="003E4E80">
            <w:r>
              <w:t>Casual Worker?</w:t>
            </w:r>
          </w:p>
        </w:tc>
        <w:tc>
          <w:tcPr>
            <w:tcW w:w="2097" w:type="dxa"/>
            <w:gridSpan w:val="3"/>
            <w:shd w:val="clear" w:color="auto" w:fill="D9D9D9" w:themeFill="background1" w:themeFillShade="D9"/>
          </w:tcPr>
          <w:p w14:paraId="1A098B2A" w14:textId="77777777" w:rsidR="003E4E80" w:rsidRDefault="003E4E80" w:rsidP="003E4E80"/>
        </w:tc>
      </w:tr>
      <w:tr w:rsidR="009A7F4B" w14:paraId="39FE7783" w14:textId="77777777" w:rsidTr="00C16E8C">
        <w:tc>
          <w:tcPr>
            <w:tcW w:w="4248" w:type="dxa"/>
          </w:tcPr>
          <w:p w14:paraId="4CFDDB85" w14:textId="4906B055" w:rsidR="009A7F4B" w:rsidRDefault="009A7F4B" w:rsidP="003E4E80">
            <w:r>
              <w:t>Work Base Including Address:</w:t>
            </w:r>
          </w:p>
        </w:tc>
        <w:tc>
          <w:tcPr>
            <w:tcW w:w="6208" w:type="dxa"/>
            <w:gridSpan w:val="8"/>
            <w:shd w:val="clear" w:color="auto" w:fill="D9D9D9" w:themeFill="background1" w:themeFillShade="D9"/>
          </w:tcPr>
          <w:p w14:paraId="4DB1F112" w14:textId="77777777" w:rsidR="009A7F4B" w:rsidRDefault="009A7F4B" w:rsidP="003E4E80"/>
          <w:p w14:paraId="0BF7BC46" w14:textId="77777777" w:rsidR="005023EC" w:rsidRDefault="005023EC" w:rsidP="003E4E80"/>
        </w:tc>
      </w:tr>
      <w:tr w:rsidR="005023EC" w14:paraId="09398991" w14:textId="77777777" w:rsidTr="00C16E8C">
        <w:tc>
          <w:tcPr>
            <w:tcW w:w="4248" w:type="dxa"/>
          </w:tcPr>
          <w:p w14:paraId="0AE2CC0D" w14:textId="094E001C" w:rsidR="005023EC" w:rsidRDefault="005023EC" w:rsidP="003E4E80">
            <w:r>
              <w:t>Panel Members for Interview and Shortlisting</w:t>
            </w:r>
          </w:p>
        </w:tc>
        <w:tc>
          <w:tcPr>
            <w:tcW w:w="6208" w:type="dxa"/>
            <w:gridSpan w:val="8"/>
            <w:shd w:val="clear" w:color="auto" w:fill="D9D9D9" w:themeFill="background1" w:themeFillShade="D9"/>
          </w:tcPr>
          <w:p w14:paraId="4F8CFEDD" w14:textId="77777777" w:rsidR="005023EC" w:rsidRDefault="005023EC" w:rsidP="003E4E80"/>
          <w:p w14:paraId="3878B160" w14:textId="77777777" w:rsidR="005023EC" w:rsidRDefault="005023EC" w:rsidP="003E4E80"/>
        </w:tc>
      </w:tr>
      <w:tr w:rsidR="007B72E3" w14:paraId="7DC45802" w14:textId="77777777" w:rsidTr="00C16E8C">
        <w:tc>
          <w:tcPr>
            <w:tcW w:w="4248" w:type="dxa"/>
          </w:tcPr>
          <w:p w14:paraId="25D914FE" w14:textId="28831BF8" w:rsidR="007B72E3" w:rsidRDefault="007B72E3" w:rsidP="003E4E80">
            <w:r>
              <w:t>Proposed advert duration:</w:t>
            </w:r>
          </w:p>
        </w:tc>
        <w:sdt>
          <w:sdtPr>
            <w:id w:val="276757195"/>
            <w:placeholder>
              <w:docPart w:val="C2FB6A7156644716B4913BC988FB888A"/>
            </w:placeholder>
            <w:showingPlcHdr/>
            <w:comboBox>
              <w:listItem w:value="Choose an item."/>
              <w:listItem w:displayText="1 week (only recommended in limited circumstances)" w:value="1 week (only recommended in limited circumstances)"/>
              <w:listItem w:displayText="2 weeks" w:value="2 weeks"/>
              <w:listItem w:displayText="3 weeks" w:value="3 weeks"/>
              <w:listItem w:displayText="4 weeks" w:value="4 weeks"/>
              <w:listItem w:displayText="Always Open / Rolling Advert" w:value="Always Open / Rolling Advert"/>
            </w:comboBox>
          </w:sdtPr>
          <w:sdtEndPr/>
          <w:sdtContent>
            <w:tc>
              <w:tcPr>
                <w:tcW w:w="6208" w:type="dxa"/>
                <w:gridSpan w:val="8"/>
                <w:shd w:val="clear" w:color="auto" w:fill="D9D9D9" w:themeFill="background1" w:themeFillShade="D9"/>
              </w:tcPr>
              <w:p w14:paraId="7934E865" w14:textId="762632DE" w:rsidR="007B72E3" w:rsidRDefault="007B72E3" w:rsidP="003E4E80">
                <w:r w:rsidRPr="0014132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8633F1" w14:paraId="5E078035" w14:textId="77777777" w:rsidTr="008633F1">
        <w:tc>
          <w:tcPr>
            <w:tcW w:w="4248" w:type="dxa"/>
          </w:tcPr>
          <w:p w14:paraId="62777A6D" w14:textId="77777777" w:rsidR="008633F1" w:rsidRDefault="008633F1" w:rsidP="003E4E80">
            <w:r>
              <w:t>Internal or External Advert:</w:t>
            </w:r>
          </w:p>
          <w:p w14:paraId="5D07D244" w14:textId="64981CEF" w:rsidR="008633F1" w:rsidRDefault="008633F1" w:rsidP="003E4E80"/>
        </w:tc>
        <w:tc>
          <w:tcPr>
            <w:tcW w:w="2126" w:type="dxa"/>
          </w:tcPr>
          <w:p w14:paraId="23120549" w14:textId="579A9471" w:rsidR="008633F1" w:rsidRDefault="008633F1" w:rsidP="003E4E80">
            <w:r>
              <w:t>Internal Only: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</w:tcPr>
          <w:p w14:paraId="05617A8B" w14:textId="77777777" w:rsidR="008633F1" w:rsidRDefault="008633F1" w:rsidP="003E4E80"/>
        </w:tc>
        <w:tc>
          <w:tcPr>
            <w:tcW w:w="1999" w:type="dxa"/>
            <w:gridSpan w:val="3"/>
          </w:tcPr>
          <w:p w14:paraId="07A6E2BE" w14:textId="1CA095AB" w:rsidR="008633F1" w:rsidRDefault="008633F1" w:rsidP="003E4E80">
            <w:r>
              <w:t>External:</w:t>
            </w:r>
          </w:p>
        </w:tc>
        <w:tc>
          <w:tcPr>
            <w:tcW w:w="1105" w:type="dxa"/>
            <w:gridSpan w:val="2"/>
            <w:shd w:val="clear" w:color="auto" w:fill="D9D9D9" w:themeFill="background1" w:themeFillShade="D9"/>
          </w:tcPr>
          <w:p w14:paraId="101A5A51" w14:textId="17BF5AFB" w:rsidR="008633F1" w:rsidRDefault="008633F1" w:rsidP="003E4E80"/>
        </w:tc>
      </w:tr>
      <w:tr w:rsidR="007B72E3" w14:paraId="5FB6B814" w14:textId="77777777" w:rsidTr="00C16E8C">
        <w:tc>
          <w:tcPr>
            <w:tcW w:w="4248" w:type="dxa"/>
          </w:tcPr>
          <w:p w14:paraId="40AD2E0C" w14:textId="5F57D5BA" w:rsidR="007B72E3" w:rsidRDefault="007B72E3" w:rsidP="003E4E80">
            <w:r>
              <w:t xml:space="preserve">Any additional information required for the advert: E.g. fixed date for interviews etc. </w:t>
            </w:r>
          </w:p>
        </w:tc>
        <w:tc>
          <w:tcPr>
            <w:tcW w:w="6208" w:type="dxa"/>
            <w:gridSpan w:val="8"/>
            <w:shd w:val="clear" w:color="auto" w:fill="D9D9D9" w:themeFill="background1" w:themeFillShade="D9"/>
          </w:tcPr>
          <w:p w14:paraId="45DA3882" w14:textId="77777777" w:rsidR="007B72E3" w:rsidRDefault="007B72E3" w:rsidP="003E4E80"/>
        </w:tc>
      </w:tr>
      <w:tr w:rsidR="003E4E80" w14:paraId="17343466" w14:textId="77777777" w:rsidTr="741F52B3">
        <w:tc>
          <w:tcPr>
            <w:tcW w:w="10456" w:type="dxa"/>
            <w:gridSpan w:val="9"/>
          </w:tcPr>
          <w:p w14:paraId="52AD4263" w14:textId="77777777" w:rsidR="00C00B5D" w:rsidRDefault="007B72E3" w:rsidP="003E4E80">
            <w:r>
              <w:t xml:space="preserve">EPW EXIT STRATEGY: </w:t>
            </w:r>
            <w:r w:rsidR="005023EC">
              <w:t>P</w:t>
            </w:r>
            <w:r w:rsidR="003E4E80">
              <w:t xml:space="preserve">lease provide information below regarding the advertising and marketing approach to be taken </w:t>
            </w:r>
            <w:proofErr w:type="gramStart"/>
            <w:r w:rsidR="003E4E80">
              <w:t>in order to</w:t>
            </w:r>
            <w:proofErr w:type="gramEnd"/>
            <w:r w:rsidR="003E4E80">
              <w:t xml:space="preserve"> fill this role with an employee rather than an EPW. </w:t>
            </w:r>
          </w:p>
          <w:p w14:paraId="65C37A35" w14:textId="230B2E15" w:rsidR="003E4E80" w:rsidRDefault="007B6CB2" w:rsidP="003E4E80">
            <w:r>
              <w:t>Detail</w:t>
            </w:r>
            <w:r w:rsidR="00066FBB">
              <w:t>s</w:t>
            </w:r>
            <w:r>
              <w:t xml:space="preserve"> can be discussed with your </w:t>
            </w:r>
            <w:r w:rsidR="00C00B5D">
              <w:t>R</w:t>
            </w:r>
            <w:r>
              <w:t xml:space="preserve">esourcing </w:t>
            </w:r>
            <w:r w:rsidR="00C00B5D">
              <w:t>P</w:t>
            </w:r>
            <w:r>
              <w:t>artner.</w:t>
            </w:r>
          </w:p>
        </w:tc>
      </w:tr>
      <w:tr w:rsidR="003E4E80" w14:paraId="6B9A4E9C" w14:textId="77777777" w:rsidTr="00C16E8C">
        <w:tc>
          <w:tcPr>
            <w:tcW w:w="10456" w:type="dxa"/>
            <w:gridSpan w:val="9"/>
            <w:shd w:val="clear" w:color="auto" w:fill="D9D9D9" w:themeFill="background1" w:themeFillShade="D9"/>
          </w:tcPr>
          <w:p w14:paraId="7648CDCB" w14:textId="77777777" w:rsidR="003E4E80" w:rsidRDefault="003E4E80" w:rsidP="003E4E80"/>
          <w:p w14:paraId="4B0BD326" w14:textId="77777777" w:rsidR="00C00B5D" w:rsidRDefault="00C00B5D" w:rsidP="003E4E80"/>
          <w:p w14:paraId="47EF5A74" w14:textId="77777777" w:rsidR="00C00B5D" w:rsidRDefault="00C00B5D" w:rsidP="003E4E80"/>
          <w:p w14:paraId="4AC7EB67" w14:textId="77777777" w:rsidR="00C00B5D" w:rsidRDefault="00C00B5D" w:rsidP="003E4E80"/>
          <w:p w14:paraId="4DB4E61C" w14:textId="77777777" w:rsidR="00C00B5D" w:rsidRDefault="00C00B5D" w:rsidP="003E4E80"/>
          <w:p w14:paraId="256119CB" w14:textId="77777777" w:rsidR="00C00B5D" w:rsidRDefault="00C00B5D" w:rsidP="003E4E80"/>
          <w:p w14:paraId="7B9D83FE" w14:textId="77777777" w:rsidR="003E4E80" w:rsidRDefault="003E4E80" w:rsidP="003E4E80"/>
          <w:p w14:paraId="0C0309C4" w14:textId="77777777" w:rsidR="003E4E80" w:rsidRDefault="003E4E80" w:rsidP="003E4E80"/>
        </w:tc>
      </w:tr>
      <w:tr w:rsidR="003E4E80" w14:paraId="18E527FE" w14:textId="77777777" w:rsidTr="00D41BA1">
        <w:tc>
          <w:tcPr>
            <w:tcW w:w="10456" w:type="dxa"/>
            <w:gridSpan w:val="9"/>
            <w:shd w:val="clear" w:color="auto" w:fill="00B050"/>
          </w:tcPr>
          <w:p w14:paraId="2402C24F" w14:textId="59CC831C" w:rsidR="003E4E80" w:rsidRDefault="003E4E80" w:rsidP="003E4E80">
            <w:r w:rsidRPr="007B19DB">
              <w:rPr>
                <w:b/>
                <w:bCs/>
                <w:color w:val="FFFFFF" w:themeColor="background1"/>
                <w:sz w:val="28"/>
                <w:szCs w:val="36"/>
              </w:rPr>
              <w:t>Workforce Planning:</w:t>
            </w:r>
            <w:r w:rsidRPr="007B19DB">
              <w:rPr>
                <w:color w:val="FFFFFF" w:themeColor="background1"/>
                <w:sz w:val="28"/>
                <w:szCs w:val="36"/>
              </w:rPr>
              <w:t xml:space="preserve"> </w:t>
            </w:r>
            <w:r w:rsidRPr="007B19DB">
              <w:rPr>
                <w:color w:val="FFFFFF" w:themeColor="background1"/>
              </w:rPr>
              <w:t>All EPW requests</w:t>
            </w:r>
            <w:r>
              <w:rPr>
                <w:color w:val="FFFFFF" w:themeColor="background1"/>
              </w:rPr>
              <w:t>, if not already,</w:t>
            </w:r>
            <w:r w:rsidRPr="007B19DB">
              <w:rPr>
                <w:color w:val="FFFFFF" w:themeColor="background1"/>
              </w:rPr>
              <w:t xml:space="preserve"> will be referred to the Corporate Workforce Planning </w:t>
            </w:r>
            <w:r>
              <w:rPr>
                <w:color w:val="FFFFFF" w:themeColor="background1"/>
              </w:rPr>
              <w:t xml:space="preserve">Clinics </w:t>
            </w:r>
            <w:r w:rsidRPr="007B19DB">
              <w:rPr>
                <w:color w:val="FFFFFF" w:themeColor="background1"/>
              </w:rPr>
              <w:t>to review the long- term resourcing needs in this a</w:t>
            </w:r>
            <w:r>
              <w:rPr>
                <w:color w:val="FFFFFF" w:themeColor="background1"/>
              </w:rPr>
              <w:t>rea</w:t>
            </w:r>
            <w:r w:rsidRPr="007B19DB">
              <w:rPr>
                <w:color w:val="FFFFFF" w:themeColor="background1"/>
              </w:rPr>
              <w:t xml:space="preserve"> and determine any strategic solutions</w:t>
            </w:r>
            <w:r>
              <w:rPr>
                <w:color w:val="FFFFFF" w:themeColor="background1"/>
              </w:rPr>
              <w:t xml:space="preserve"> to</w:t>
            </w:r>
            <w:r w:rsidRPr="007B19DB">
              <w:rPr>
                <w:color w:val="FFFFFF" w:themeColor="background1"/>
              </w:rPr>
              <w:t xml:space="preserve"> build workforce stability. </w:t>
            </w:r>
            <w:r>
              <w:rPr>
                <w:color w:val="FFFFFF" w:themeColor="background1"/>
              </w:rPr>
              <w:t xml:space="preserve">As such, your HRBP or Resourcing Partner may be in touch to gather further information. </w:t>
            </w:r>
          </w:p>
        </w:tc>
      </w:tr>
    </w:tbl>
    <w:p w14:paraId="5686B622" w14:textId="77777777" w:rsidR="00BE4838" w:rsidRPr="006A603F" w:rsidRDefault="00BE4838" w:rsidP="00C42204">
      <w:pPr>
        <w:rPr>
          <w:sz w:val="10"/>
          <w:szCs w:val="14"/>
        </w:rPr>
      </w:pP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660"/>
        <w:gridCol w:w="710"/>
        <w:gridCol w:w="1276"/>
        <w:gridCol w:w="2428"/>
        <w:gridCol w:w="1872"/>
      </w:tblGrid>
      <w:tr w:rsidR="00E36EED" w:rsidRPr="007F1926" w14:paraId="21DF2316" w14:textId="77777777" w:rsidTr="779DB955">
        <w:trPr>
          <w:trHeight w:val="340"/>
        </w:trPr>
        <w:tc>
          <w:tcPr>
            <w:tcW w:w="10485" w:type="dxa"/>
            <w:gridSpan w:val="6"/>
            <w:shd w:val="clear" w:color="auto" w:fill="00A04E"/>
          </w:tcPr>
          <w:p w14:paraId="64E78B7D" w14:textId="28435746" w:rsidR="00E36EED" w:rsidRPr="007F1926" w:rsidRDefault="006A603F" w:rsidP="00A258B1">
            <w:pPr>
              <w:spacing w:line="240" w:lineRule="auto"/>
              <w:rPr>
                <w:rFonts w:cs="Arial"/>
                <w:b/>
                <w:color w:val="0082AA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Section 6. Initial </w:t>
            </w:r>
            <w:r w:rsidR="00E36EED" w:rsidRPr="007F1926">
              <w:rPr>
                <w:rFonts w:cs="Arial"/>
                <w:b/>
                <w:color w:val="FFFFFF" w:themeColor="background1"/>
                <w:sz w:val="28"/>
                <w:szCs w:val="28"/>
              </w:rPr>
              <w:t>Authorisation</w:t>
            </w:r>
          </w:p>
        </w:tc>
      </w:tr>
      <w:tr w:rsidR="00C15A69" w:rsidRPr="006343F1" w14:paraId="51002A02" w14:textId="77777777" w:rsidTr="00C16E8C">
        <w:trPr>
          <w:trHeight w:val="340"/>
        </w:trPr>
        <w:tc>
          <w:tcPr>
            <w:tcW w:w="3539" w:type="dxa"/>
            <w:shd w:val="clear" w:color="auto" w:fill="FFFFFF" w:themeFill="background1"/>
          </w:tcPr>
          <w:p w14:paraId="0851D352" w14:textId="161A5E69" w:rsidR="00C15A69" w:rsidRPr="006343F1" w:rsidRDefault="00C15A69" w:rsidP="00A258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 the EPW engagement proposal approved?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4886320E" w14:textId="64FB9078" w:rsidR="00C15A69" w:rsidRPr="006343F1" w:rsidRDefault="00C15A69" w:rsidP="00B012E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F3B1BCD" w14:textId="7DD98CF0" w:rsidR="00C15A69" w:rsidRPr="006343F1" w:rsidRDefault="00C15A69" w:rsidP="00B012E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71DA897" w14:textId="2828AE16" w:rsidR="00C15A69" w:rsidRPr="006343F1" w:rsidRDefault="00C15A69" w:rsidP="001316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Reasoning:</w:t>
            </w:r>
          </w:p>
        </w:tc>
        <w:tc>
          <w:tcPr>
            <w:tcW w:w="4300" w:type="dxa"/>
            <w:gridSpan w:val="2"/>
            <w:shd w:val="clear" w:color="auto" w:fill="D9D9D9" w:themeFill="background1" w:themeFillShade="D9"/>
          </w:tcPr>
          <w:p w14:paraId="0520A900" w14:textId="2A786093" w:rsidR="00C15A69" w:rsidRPr="006343F1" w:rsidRDefault="00C15A69" w:rsidP="0013164D">
            <w:pPr>
              <w:spacing w:line="240" w:lineRule="auto"/>
              <w:rPr>
                <w:rFonts w:cs="Arial"/>
              </w:rPr>
            </w:pPr>
          </w:p>
        </w:tc>
      </w:tr>
      <w:tr w:rsidR="00C15A69" w:rsidRPr="006343F1" w14:paraId="5E4E8FEB" w14:textId="77777777" w:rsidTr="00C16E8C">
        <w:trPr>
          <w:trHeight w:val="340"/>
        </w:trPr>
        <w:tc>
          <w:tcPr>
            <w:tcW w:w="3539" w:type="dxa"/>
            <w:shd w:val="clear" w:color="auto" w:fill="FFFFFF" w:themeFill="background1"/>
          </w:tcPr>
          <w:p w14:paraId="52BA9201" w14:textId="4227335E" w:rsidR="00C15A69" w:rsidRDefault="00C15A69" w:rsidP="00A258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 the recruitment for the substantive position approved in parallel to the EPW engagement?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5A8011B2" w14:textId="65BB11CB" w:rsidR="00C15A69" w:rsidRDefault="00C15A69" w:rsidP="00B012E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7E33B1A0" w14:textId="1152CCFC" w:rsidR="00C15A69" w:rsidRDefault="00C15A69" w:rsidP="00B012E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</w:tcPr>
          <w:p w14:paraId="203250C5" w14:textId="60A0728E" w:rsidR="00C15A69" w:rsidRDefault="00C15A69" w:rsidP="001316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Reasoning:</w:t>
            </w:r>
          </w:p>
        </w:tc>
        <w:tc>
          <w:tcPr>
            <w:tcW w:w="4300" w:type="dxa"/>
            <w:gridSpan w:val="2"/>
            <w:shd w:val="clear" w:color="auto" w:fill="D9D9D9" w:themeFill="background1" w:themeFillShade="D9"/>
          </w:tcPr>
          <w:p w14:paraId="455162F8" w14:textId="77777777" w:rsidR="00C15A69" w:rsidRPr="006343F1" w:rsidRDefault="00C15A69" w:rsidP="0013164D">
            <w:pPr>
              <w:spacing w:line="240" w:lineRule="auto"/>
              <w:rPr>
                <w:rFonts w:cs="Arial"/>
              </w:rPr>
            </w:pPr>
          </w:p>
        </w:tc>
      </w:tr>
      <w:tr w:rsidR="00E36EED" w:rsidRPr="006343F1" w14:paraId="5E7AA35B" w14:textId="77777777" w:rsidTr="00C16E8C">
        <w:trPr>
          <w:trHeight w:val="416"/>
        </w:trPr>
        <w:tc>
          <w:tcPr>
            <w:tcW w:w="3539" w:type="dxa"/>
            <w:shd w:val="clear" w:color="auto" w:fill="FFFFFF" w:themeFill="background1"/>
          </w:tcPr>
          <w:p w14:paraId="1C614F85" w14:textId="3C6E1BDB" w:rsidR="00E36EED" w:rsidRPr="006343F1" w:rsidRDefault="00E36EED" w:rsidP="00A258B1">
            <w:pPr>
              <w:spacing w:line="240" w:lineRule="auto"/>
              <w:rPr>
                <w:rFonts w:cs="Arial"/>
              </w:rPr>
            </w:pPr>
            <w:r w:rsidRPr="006343F1">
              <w:rPr>
                <w:rFonts w:cs="Arial"/>
              </w:rPr>
              <w:t xml:space="preserve">Date Discussed at </w:t>
            </w:r>
            <w:r w:rsidRPr="00E04D14">
              <w:rPr>
                <w:rFonts w:cs="Arial"/>
              </w:rPr>
              <w:t>DMT</w:t>
            </w:r>
            <w:r w:rsidR="007E6822">
              <w:rPr>
                <w:rFonts w:cs="Arial"/>
              </w:rPr>
              <w:t>:</w:t>
            </w:r>
            <w:r w:rsidRPr="006343F1">
              <w:rPr>
                <w:rFonts w:cs="Arial"/>
              </w:rPr>
              <w:t xml:space="preserve"> </w:t>
            </w:r>
          </w:p>
        </w:tc>
        <w:tc>
          <w:tcPr>
            <w:tcW w:w="6946" w:type="dxa"/>
            <w:gridSpan w:val="5"/>
            <w:shd w:val="clear" w:color="auto" w:fill="D9D9D9" w:themeFill="background1" w:themeFillShade="D9"/>
          </w:tcPr>
          <w:p w14:paraId="5C3453AB" w14:textId="77777777" w:rsidR="00E36EED" w:rsidRPr="006343F1" w:rsidRDefault="00E36EED" w:rsidP="00A258B1">
            <w:pPr>
              <w:spacing w:line="240" w:lineRule="auto"/>
              <w:jc w:val="center"/>
              <w:rPr>
                <w:rFonts w:cs="Arial"/>
                <w:color w:val="0082AA"/>
              </w:rPr>
            </w:pPr>
          </w:p>
        </w:tc>
      </w:tr>
      <w:tr w:rsidR="00B012E1" w:rsidRPr="006343F1" w14:paraId="7229E627" w14:textId="77777777" w:rsidTr="779DB955">
        <w:trPr>
          <w:trHeight w:val="321"/>
        </w:trPr>
        <w:tc>
          <w:tcPr>
            <w:tcW w:w="10485" w:type="dxa"/>
            <w:gridSpan w:val="6"/>
            <w:shd w:val="clear" w:color="auto" w:fill="00B050"/>
          </w:tcPr>
          <w:p w14:paraId="53049736" w14:textId="5EE68B54" w:rsidR="00B012E1" w:rsidRPr="00B012E1" w:rsidRDefault="00B012E1" w:rsidP="00B012E1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</w:pPr>
            <w:r w:rsidRPr="00D703B7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>Assistant</w:t>
            </w:r>
            <w:r w:rsidR="006A603F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 xml:space="preserve"> Director</w:t>
            </w:r>
            <w:r w:rsidR="000D04B3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 xml:space="preserve"> </w:t>
            </w:r>
            <w:r w:rsidR="006A603F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>Approval</w:t>
            </w:r>
          </w:p>
        </w:tc>
      </w:tr>
      <w:tr w:rsidR="00B012E1" w:rsidRPr="006343F1" w14:paraId="12FAA537" w14:textId="77777777" w:rsidTr="779DB955">
        <w:trPr>
          <w:trHeight w:val="340"/>
        </w:trPr>
        <w:tc>
          <w:tcPr>
            <w:tcW w:w="3539" w:type="dxa"/>
            <w:shd w:val="clear" w:color="auto" w:fill="FFFFFF" w:themeFill="background1"/>
          </w:tcPr>
          <w:p w14:paraId="3B49C886" w14:textId="11D031BC" w:rsidR="00B012E1" w:rsidRPr="006343F1" w:rsidRDefault="00B012E1" w:rsidP="00A258B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5074" w:type="dxa"/>
            <w:gridSpan w:val="4"/>
            <w:shd w:val="clear" w:color="auto" w:fill="FFFFFF" w:themeFill="background1"/>
          </w:tcPr>
          <w:p w14:paraId="170F9D58" w14:textId="77777777" w:rsidR="00B012E1" w:rsidRPr="006343F1" w:rsidRDefault="00B012E1" w:rsidP="00A258B1">
            <w:pPr>
              <w:spacing w:line="240" w:lineRule="auto"/>
              <w:jc w:val="center"/>
              <w:rPr>
                <w:rFonts w:cs="Arial"/>
              </w:rPr>
            </w:pPr>
            <w:r w:rsidRPr="006343F1">
              <w:rPr>
                <w:rFonts w:cs="Arial"/>
              </w:rPr>
              <w:t>Signature</w:t>
            </w:r>
          </w:p>
        </w:tc>
        <w:tc>
          <w:tcPr>
            <w:tcW w:w="1872" w:type="dxa"/>
            <w:shd w:val="clear" w:color="auto" w:fill="FFFFFF" w:themeFill="background1"/>
          </w:tcPr>
          <w:p w14:paraId="4D13FDC1" w14:textId="77777777" w:rsidR="00B012E1" w:rsidRPr="006343F1" w:rsidRDefault="00B012E1" w:rsidP="00A258B1">
            <w:pPr>
              <w:spacing w:line="240" w:lineRule="auto"/>
              <w:jc w:val="center"/>
              <w:rPr>
                <w:rFonts w:cs="Arial"/>
              </w:rPr>
            </w:pPr>
            <w:r w:rsidRPr="006343F1">
              <w:rPr>
                <w:rFonts w:cs="Arial"/>
              </w:rPr>
              <w:t>Date</w:t>
            </w:r>
          </w:p>
        </w:tc>
      </w:tr>
      <w:tr w:rsidR="00B012E1" w:rsidRPr="006343F1" w14:paraId="21D5230F" w14:textId="77777777" w:rsidTr="00C16E8C">
        <w:trPr>
          <w:trHeight w:val="340"/>
        </w:trPr>
        <w:tc>
          <w:tcPr>
            <w:tcW w:w="3539" w:type="dxa"/>
            <w:shd w:val="clear" w:color="auto" w:fill="D9D9D9" w:themeFill="background1" w:themeFillShade="D9"/>
          </w:tcPr>
          <w:p w14:paraId="34A0E920" w14:textId="77777777" w:rsidR="00B012E1" w:rsidRPr="006343F1" w:rsidRDefault="00B012E1" w:rsidP="00A258B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074" w:type="dxa"/>
            <w:gridSpan w:val="4"/>
            <w:shd w:val="clear" w:color="auto" w:fill="D9D9D9" w:themeFill="background1" w:themeFillShade="D9"/>
          </w:tcPr>
          <w:p w14:paraId="041C8C03" w14:textId="77777777" w:rsidR="00B012E1" w:rsidRPr="006343F1" w:rsidRDefault="00B012E1" w:rsidP="00A258B1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14:paraId="5633F1EE" w14:textId="77777777" w:rsidR="00B012E1" w:rsidRPr="006343F1" w:rsidRDefault="00B012E1" w:rsidP="00A258B1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2701C314" w14:textId="77777777" w:rsidR="000D04B3" w:rsidRPr="00C00B5D" w:rsidRDefault="000D04B3" w:rsidP="00D703B7">
      <w:pPr>
        <w:rPr>
          <w:sz w:val="22"/>
          <w:szCs w:val="22"/>
        </w:rPr>
      </w:pPr>
    </w:p>
    <w:p w14:paraId="4AC2E171" w14:textId="066E09D4" w:rsidR="00C00B5D" w:rsidRPr="00C00B5D" w:rsidRDefault="006A603F" w:rsidP="00C00B5D">
      <w:pPr>
        <w:rPr>
          <w:sz w:val="22"/>
          <w:szCs w:val="22"/>
        </w:rPr>
      </w:pPr>
      <w:r w:rsidRPr="00C00B5D">
        <w:rPr>
          <w:sz w:val="22"/>
          <w:szCs w:val="22"/>
        </w:rPr>
        <w:t xml:space="preserve">Once this form is completed, please send it to </w:t>
      </w:r>
      <w:hyperlink r:id="rId8" w:history="1">
        <w:r w:rsidR="00BF26C6" w:rsidRPr="00C00B5D">
          <w:rPr>
            <w:rStyle w:val="Hyperlink"/>
            <w:b/>
            <w:bCs/>
            <w:sz w:val="22"/>
            <w:szCs w:val="22"/>
          </w:rPr>
          <w:t>VacancyRequest@cumberland.gov.uk</w:t>
        </w:r>
      </w:hyperlink>
      <w:r w:rsidR="00BF26C6" w:rsidRPr="00C00B5D">
        <w:rPr>
          <w:sz w:val="22"/>
          <w:szCs w:val="22"/>
        </w:rPr>
        <w:t xml:space="preserve"> where it will be reviewed by Finance, HR and progressed for final authorisation by the Director of Transformation and Resources.</w:t>
      </w:r>
      <w:r w:rsidR="00C00B5D" w:rsidRPr="00C00B5D">
        <w:rPr>
          <w:sz w:val="22"/>
          <w:szCs w:val="22"/>
        </w:rPr>
        <w:t xml:space="preserve"> Once authorisation has been granted, you will be </w:t>
      </w:r>
      <w:r w:rsidR="00C00B5D">
        <w:rPr>
          <w:sz w:val="22"/>
          <w:szCs w:val="22"/>
        </w:rPr>
        <w:t>contacted</w:t>
      </w:r>
      <w:r w:rsidR="00C00B5D" w:rsidRPr="00C00B5D">
        <w:rPr>
          <w:sz w:val="22"/>
          <w:szCs w:val="22"/>
        </w:rPr>
        <w:t xml:space="preserve"> by our Resourcing Team. For guidance on how to engage your EPW following approval, you should refer to the </w:t>
      </w:r>
      <w:hyperlink r:id="rId9" w:history="1">
        <w:r w:rsidR="00C00B5D" w:rsidRPr="007D359B">
          <w:rPr>
            <w:rStyle w:val="Hyperlink"/>
            <w:sz w:val="22"/>
            <w:szCs w:val="22"/>
          </w:rPr>
          <w:t>EPW Guidance</w:t>
        </w:r>
      </w:hyperlink>
      <w:r w:rsidR="00C00B5D" w:rsidRPr="00C00B5D">
        <w:rPr>
          <w:sz w:val="22"/>
          <w:szCs w:val="22"/>
        </w:rPr>
        <w:t xml:space="preserve">. </w:t>
      </w:r>
    </w:p>
    <w:p w14:paraId="5A4C0BD7" w14:textId="77777777" w:rsidR="000F4E52" w:rsidRPr="00C00B5D" w:rsidRDefault="000F4E52" w:rsidP="00D703B7">
      <w:pPr>
        <w:rPr>
          <w:sz w:val="22"/>
          <w:szCs w:val="22"/>
        </w:rPr>
      </w:pPr>
    </w:p>
    <w:p w14:paraId="2F202A82" w14:textId="4CB05984" w:rsidR="00D759F3" w:rsidRPr="007C4E62" w:rsidRDefault="000F4E52" w:rsidP="00D703B7">
      <w:pPr>
        <w:rPr>
          <w:rStyle w:val="Hyperlink"/>
          <w:sz w:val="22"/>
          <w:szCs w:val="22"/>
        </w:rPr>
      </w:pPr>
      <w:r w:rsidRPr="00C00B5D">
        <w:rPr>
          <w:b/>
          <w:bCs/>
          <w:sz w:val="22"/>
          <w:szCs w:val="22"/>
        </w:rPr>
        <w:t xml:space="preserve">IMPORTANT INFORMATION: </w:t>
      </w:r>
      <w:r w:rsidR="00D759F3" w:rsidRPr="00C00B5D">
        <w:rPr>
          <w:b/>
          <w:bCs/>
          <w:sz w:val="22"/>
          <w:szCs w:val="22"/>
        </w:rPr>
        <w:t xml:space="preserve">If this request relates to a “Risk to Life”, please indicate this </w:t>
      </w:r>
      <w:r w:rsidR="00C00B5D">
        <w:rPr>
          <w:b/>
          <w:bCs/>
          <w:sz w:val="22"/>
          <w:szCs w:val="22"/>
        </w:rPr>
        <w:t>an</w:t>
      </w:r>
      <w:r w:rsidR="00D759F3" w:rsidRPr="00C00B5D">
        <w:rPr>
          <w:b/>
          <w:bCs/>
          <w:sz w:val="22"/>
          <w:szCs w:val="22"/>
        </w:rPr>
        <w:t xml:space="preserve"> email </w:t>
      </w:r>
      <w:r w:rsidR="00C00B5D">
        <w:rPr>
          <w:b/>
          <w:bCs/>
          <w:sz w:val="22"/>
          <w:szCs w:val="22"/>
        </w:rPr>
        <w:t xml:space="preserve">to </w:t>
      </w:r>
      <w:hyperlink r:id="rId10" w:history="1">
        <w:r w:rsidR="00C00B5D" w:rsidRPr="0067262D">
          <w:rPr>
            <w:rStyle w:val="Hyperlink"/>
            <w:b/>
            <w:bCs/>
            <w:sz w:val="22"/>
            <w:szCs w:val="22"/>
          </w:rPr>
          <w:t>VacancyRequest@Cumberland.gov.uk</w:t>
        </w:r>
      </w:hyperlink>
      <w:r w:rsidR="00C00B5D">
        <w:rPr>
          <w:b/>
          <w:bCs/>
          <w:sz w:val="22"/>
          <w:szCs w:val="22"/>
        </w:rPr>
        <w:t xml:space="preserve">, copying in your assistant director and </w:t>
      </w:r>
      <w:r w:rsidR="00D759F3" w:rsidRPr="00C00B5D">
        <w:rPr>
          <w:b/>
          <w:bCs/>
          <w:sz w:val="22"/>
          <w:szCs w:val="22"/>
        </w:rPr>
        <w:t xml:space="preserve">your </w:t>
      </w:r>
      <w:r w:rsidR="00CE1B69" w:rsidRPr="00C00B5D">
        <w:rPr>
          <w:b/>
          <w:bCs/>
          <w:sz w:val="22"/>
          <w:szCs w:val="22"/>
        </w:rPr>
        <w:t>Strategic HR Business</w:t>
      </w:r>
      <w:r w:rsidR="00D759F3" w:rsidRPr="00C00B5D">
        <w:rPr>
          <w:b/>
          <w:bCs/>
          <w:sz w:val="22"/>
          <w:szCs w:val="22"/>
        </w:rPr>
        <w:t xml:space="preserve"> Partner</w:t>
      </w:r>
      <w:r w:rsidRPr="00C00B5D">
        <w:rPr>
          <w:sz w:val="22"/>
          <w:szCs w:val="22"/>
        </w:rPr>
        <w:t>.</w:t>
      </w:r>
      <w:r w:rsidR="00C00B5D" w:rsidRPr="00C00B5D">
        <w:rPr>
          <w:sz w:val="22"/>
          <w:szCs w:val="22"/>
        </w:rPr>
        <w:t xml:space="preserve"> Your request will be managed under the Risk to Life Process outlined in the </w:t>
      </w:r>
      <w:r w:rsidR="007C4E62">
        <w:rPr>
          <w:sz w:val="22"/>
          <w:szCs w:val="22"/>
        </w:rPr>
        <w:fldChar w:fldCharType="begin"/>
      </w:r>
      <w:r w:rsidR="007C4E62">
        <w:rPr>
          <w:sz w:val="22"/>
          <w:szCs w:val="22"/>
        </w:rPr>
        <w:instrText>HYPERLINK "https://view.officeapps.live.com/op/view.aspx?src=https%3A%2F%2Fwww.cumberland.gov.uk%2Fsites%2Fdefault%2Ffiles%2F2025-11%2FExternally%2520provided%2520workforce%2520guidance.docx&amp;wdOrigin=BROWSELINK"</w:instrText>
      </w:r>
      <w:r w:rsidR="007C4E62">
        <w:rPr>
          <w:sz w:val="22"/>
          <w:szCs w:val="22"/>
        </w:rPr>
      </w:r>
      <w:r w:rsidR="007C4E62">
        <w:rPr>
          <w:sz w:val="22"/>
          <w:szCs w:val="22"/>
        </w:rPr>
        <w:fldChar w:fldCharType="separate"/>
      </w:r>
      <w:r w:rsidR="00C00B5D" w:rsidRPr="007C4E62">
        <w:rPr>
          <w:rStyle w:val="Hyperlink"/>
          <w:sz w:val="22"/>
          <w:szCs w:val="22"/>
        </w:rPr>
        <w:t xml:space="preserve">EPW Guidance. </w:t>
      </w:r>
      <w:r w:rsidRPr="007C4E62">
        <w:rPr>
          <w:rStyle w:val="Hyperlink"/>
          <w:sz w:val="22"/>
          <w:szCs w:val="22"/>
        </w:rPr>
        <w:t xml:space="preserve"> </w:t>
      </w:r>
    </w:p>
    <w:p w14:paraId="7A18E0D6" w14:textId="53BE47A0" w:rsidR="00C00B5D" w:rsidRDefault="007C4E62" w:rsidP="00D022DA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14:paraId="2D1FFF6A" w14:textId="77777777" w:rsidR="007B2619" w:rsidRDefault="007B2619" w:rsidP="00D022DA">
      <w:pPr>
        <w:rPr>
          <w:sz w:val="22"/>
          <w:szCs w:val="22"/>
        </w:rPr>
      </w:pPr>
    </w:p>
    <w:p w14:paraId="6BD5ACCC" w14:textId="42CE2972" w:rsidR="00D022DA" w:rsidRPr="00D022DA" w:rsidRDefault="00D022DA" w:rsidP="00D022DA">
      <w:r w:rsidRPr="00C00B5D">
        <w:rPr>
          <w:sz w:val="22"/>
          <w:szCs w:val="22"/>
        </w:rPr>
        <w:t>Your HR and Resourcing Business Partners are listed below for information</w:t>
      </w:r>
      <w:r w:rsidRPr="00D022DA">
        <w:t>. </w:t>
      </w:r>
    </w:p>
    <w:p w14:paraId="7F52EE9D" w14:textId="77777777" w:rsidR="00D022DA" w:rsidRPr="00D022DA" w:rsidRDefault="00D022DA" w:rsidP="00D022DA">
      <w:r w:rsidRPr="00D022DA">
        <w:t> </w:t>
      </w:r>
    </w:p>
    <w:tbl>
      <w:tblPr>
        <w:tblW w:w="1138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3476"/>
        <w:gridCol w:w="3365"/>
        <w:gridCol w:w="2939"/>
      </w:tblGrid>
      <w:tr w:rsidR="00D022DA" w:rsidRPr="00D022DA" w14:paraId="2876B7D9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98FB71" w14:textId="77777777" w:rsidR="00D022DA" w:rsidRPr="00D022DA" w:rsidRDefault="00D022DA" w:rsidP="00D022DA">
            <w:r w:rsidRPr="00D022DA">
              <w:rPr>
                <w:b/>
                <w:bCs/>
              </w:rPr>
              <w:t>Service Area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6F2E203" w14:textId="77777777" w:rsidR="00D022DA" w:rsidRPr="00D022DA" w:rsidRDefault="00D022DA" w:rsidP="00D022DA">
            <w:r w:rsidRPr="00D022DA">
              <w:rPr>
                <w:b/>
                <w:bCs/>
              </w:rPr>
              <w:t>Strategic HR Business Partner</w:t>
            </w:r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D55D43" w14:textId="77777777" w:rsidR="00D022DA" w:rsidRPr="00D022DA" w:rsidRDefault="00D022DA" w:rsidP="00D022DA">
            <w:r w:rsidRPr="00D022DA">
              <w:rPr>
                <w:b/>
                <w:bCs/>
              </w:rPr>
              <w:t>HR Business Partner</w:t>
            </w:r>
            <w:r w:rsidRPr="00D022DA">
              <w:t>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67BAD0" w14:textId="77777777" w:rsidR="00D022DA" w:rsidRPr="00D022DA" w:rsidRDefault="00D022DA" w:rsidP="00D022DA">
            <w:r w:rsidRPr="00D022DA">
              <w:rPr>
                <w:b/>
                <w:bCs/>
              </w:rPr>
              <w:t>Recruitment Business Partner</w:t>
            </w:r>
            <w:r w:rsidRPr="00D022DA">
              <w:t> </w:t>
            </w:r>
          </w:p>
        </w:tc>
      </w:tr>
      <w:tr w:rsidR="00D022DA" w:rsidRPr="00D022DA" w14:paraId="4ADBC1C8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77C417" w14:textId="77777777" w:rsidR="00D022DA" w:rsidRPr="00D022DA" w:rsidRDefault="00D022DA" w:rsidP="00D022DA">
            <w:r w:rsidRPr="00D022DA">
              <w:rPr>
                <w:b/>
                <w:bCs/>
              </w:rPr>
              <w:t>Chief Innovation and Commercial Officer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A9267" w14:textId="32C8ED58" w:rsidR="00D022DA" w:rsidRPr="00D022DA" w:rsidRDefault="00D022DA" w:rsidP="00D022DA">
            <w:r w:rsidRPr="00D022DA">
              <w:t xml:space="preserve">Joanne Treasure - </w:t>
            </w:r>
            <w:hyperlink r:id="rId11" w:history="1">
              <w:r w:rsidR="00C14533" w:rsidRPr="00B262FF">
                <w:rPr>
                  <w:rStyle w:val="Hyperlink"/>
                </w:rPr>
                <w:t>Joanne.Treasure@cumbria.gov.uk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508E" w14:textId="77777777" w:rsidR="00D022DA" w:rsidRPr="00D022DA" w:rsidRDefault="00D022DA" w:rsidP="00D022DA">
            <w:r w:rsidRPr="00D022DA">
              <w:t xml:space="preserve">Kathryn Higgins - </w:t>
            </w:r>
            <w:hyperlink r:id="rId12" w:tgtFrame="_blank" w:history="1">
              <w:r w:rsidRPr="00D022DA">
                <w:rPr>
                  <w:rStyle w:val="Hyperlink"/>
                </w:rPr>
                <w:t>kathryn.higgins@cumberland.gov.uk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2614D" w14:textId="0527CBFE" w:rsidR="00D022DA" w:rsidRPr="00D022DA" w:rsidRDefault="00D022DA" w:rsidP="00D022DA">
            <w:r w:rsidRPr="00D022DA">
              <w:t xml:space="preserve">Gareth Brown – </w:t>
            </w:r>
            <w:hyperlink r:id="rId13" w:history="1">
              <w:r w:rsidR="000E7B76" w:rsidRPr="00B262FF">
                <w:rPr>
                  <w:rStyle w:val="Hyperlink"/>
                </w:rPr>
                <w:t>Gareth.brown@cumbria.gov.uk</w:t>
              </w:r>
            </w:hyperlink>
            <w:r w:rsidRPr="00D022DA">
              <w:t>  </w:t>
            </w:r>
          </w:p>
        </w:tc>
      </w:tr>
      <w:tr w:rsidR="00D022DA" w:rsidRPr="00D022DA" w14:paraId="7031FE4A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A5E454" w14:textId="77777777" w:rsidR="00D022DA" w:rsidRPr="00D022DA" w:rsidRDefault="00D022DA" w:rsidP="00D022DA">
            <w:r w:rsidRPr="00D022DA">
              <w:rPr>
                <w:b/>
                <w:bCs/>
              </w:rPr>
              <w:t>Public Health and Customer and Community Wellbeing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56014" w14:textId="77777777" w:rsidR="00D022DA" w:rsidRPr="00D022DA" w:rsidRDefault="00D022DA" w:rsidP="00D022DA">
            <w:r w:rsidRPr="00D022DA">
              <w:t xml:space="preserve">Richie Young - </w:t>
            </w:r>
            <w:hyperlink r:id="rId14" w:tgtFrame="_blank" w:history="1">
              <w:r w:rsidRPr="00D022DA">
                <w:rPr>
                  <w:rStyle w:val="Hyperlink"/>
                </w:rPr>
                <w:t>Richie.Young@cumberland.gov.uk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3B8F4" w14:textId="77777777" w:rsidR="00D022DA" w:rsidRPr="00D022DA" w:rsidRDefault="00D022DA" w:rsidP="00D022DA">
            <w:r w:rsidRPr="00D022DA">
              <w:t xml:space="preserve">James Pettit – </w:t>
            </w:r>
            <w:hyperlink r:id="rId15" w:tgtFrame="_blank" w:history="1">
              <w:r w:rsidRPr="00D022DA">
                <w:rPr>
                  <w:rStyle w:val="Hyperlink"/>
                </w:rPr>
                <w:t>james.pettit@cumberland.gov.uk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52BE" w14:textId="77777777" w:rsidR="00D022DA" w:rsidRPr="00D022DA" w:rsidRDefault="00D022DA" w:rsidP="00D022DA">
            <w:r w:rsidRPr="00D022DA">
              <w:t xml:space="preserve">Amie Pearson – </w:t>
            </w:r>
            <w:hyperlink r:id="rId16" w:tgtFrame="_blank" w:history="1">
              <w:r w:rsidRPr="00D022DA">
                <w:rPr>
                  <w:rStyle w:val="Hyperlink"/>
                </w:rPr>
                <w:t>Amie.pearson@cumbria.gov.uk</w:t>
              </w:r>
            </w:hyperlink>
            <w:r w:rsidRPr="00D022DA">
              <w:t>  </w:t>
            </w:r>
          </w:p>
        </w:tc>
      </w:tr>
      <w:tr w:rsidR="00D022DA" w:rsidRPr="00D022DA" w14:paraId="58FED63A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F550B9" w14:textId="77777777" w:rsidR="00D022DA" w:rsidRPr="00D022DA" w:rsidRDefault="00D022DA" w:rsidP="00D022DA">
            <w:r w:rsidRPr="00D022DA">
              <w:rPr>
                <w:b/>
                <w:bCs/>
              </w:rPr>
              <w:t>Place and Economy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6B316" w14:textId="77777777" w:rsidR="00D022DA" w:rsidRPr="00D022DA" w:rsidRDefault="00D022DA" w:rsidP="00D022DA">
            <w:r w:rsidRPr="00D022DA">
              <w:t xml:space="preserve">Joanne Treasure - </w:t>
            </w:r>
            <w:hyperlink r:id="rId17" w:tgtFrame="_blank" w:history="1">
              <w:r w:rsidRPr="00D022DA">
                <w:rPr>
                  <w:rStyle w:val="Hyperlink"/>
                </w:rPr>
                <w:t>Joanne.Treasure@cumberland,gov.uk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0F95C" w14:textId="77777777" w:rsidR="00D022DA" w:rsidRPr="00D022DA" w:rsidRDefault="00D022DA" w:rsidP="00D022DA">
            <w:r w:rsidRPr="00D022DA">
              <w:t xml:space="preserve">Kathryn Higgins - </w:t>
            </w:r>
            <w:hyperlink r:id="rId18" w:tgtFrame="_blank" w:history="1">
              <w:r w:rsidRPr="00D022DA">
                <w:rPr>
                  <w:rStyle w:val="Hyperlink"/>
                </w:rPr>
                <w:t>kathryn.higgins@cumberland.gov.uk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AF1E6" w14:textId="2DD5A93C" w:rsidR="00D022DA" w:rsidRPr="00D022DA" w:rsidRDefault="00D022DA" w:rsidP="00D022DA">
            <w:r w:rsidRPr="00D022DA">
              <w:t xml:space="preserve">Gareth Brown - </w:t>
            </w:r>
            <w:hyperlink r:id="rId19" w:history="1">
              <w:r w:rsidR="000E7B76" w:rsidRPr="00B262FF">
                <w:rPr>
                  <w:rStyle w:val="Hyperlink"/>
                </w:rPr>
                <w:t>Gareth.brown@cumbria.gov.uk</w:t>
              </w:r>
            </w:hyperlink>
            <w:r w:rsidRPr="00D022DA">
              <w:t> </w:t>
            </w:r>
          </w:p>
        </w:tc>
      </w:tr>
      <w:tr w:rsidR="00D022DA" w:rsidRPr="00D022DA" w14:paraId="66BD87B4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6D4876" w14:textId="77777777" w:rsidR="00D022DA" w:rsidRPr="00D022DA" w:rsidRDefault="00D022DA" w:rsidP="00D022DA">
            <w:r w:rsidRPr="00D022DA">
              <w:rPr>
                <w:b/>
                <w:bCs/>
              </w:rPr>
              <w:t>Corporate and Transformation Services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A517" w14:textId="77777777" w:rsidR="00D022DA" w:rsidRPr="00D022DA" w:rsidRDefault="00D022DA" w:rsidP="00D022DA">
            <w:r w:rsidRPr="00D022DA">
              <w:t xml:space="preserve">Joanne Treasure - </w:t>
            </w:r>
            <w:hyperlink r:id="rId20" w:tgtFrame="_blank" w:history="1">
              <w:r w:rsidRPr="00D022DA">
                <w:rPr>
                  <w:rStyle w:val="Hyperlink"/>
                </w:rPr>
                <w:t>Joanne.Treasure@cumberland,gov.uk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5578" w14:textId="77777777" w:rsidR="00D022DA" w:rsidRPr="00D022DA" w:rsidRDefault="00D022DA" w:rsidP="00D022DA">
            <w:r w:rsidRPr="00D022DA">
              <w:t xml:space="preserve">Kathryn Higgins - </w:t>
            </w:r>
            <w:hyperlink r:id="rId21" w:tgtFrame="_blank" w:history="1">
              <w:r w:rsidRPr="00D022DA">
                <w:rPr>
                  <w:rStyle w:val="Hyperlink"/>
                </w:rPr>
                <w:t>kathryn.higgins@cumberland.gov.uk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CEEE" w14:textId="4FFE9AC9" w:rsidR="00D022DA" w:rsidRPr="00D022DA" w:rsidRDefault="00D022DA" w:rsidP="00D022DA">
            <w:r w:rsidRPr="00D022DA">
              <w:t xml:space="preserve">Gareth Brown - </w:t>
            </w:r>
            <w:hyperlink r:id="rId22" w:history="1">
              <w:r w:rsidR="00EF6314" w:rsidRPr="00B262FF">
                <w:rPr>
                  <w:rStyle w:val="Hyperlink"/>
                </w:rPr>
                <w:t>Gareth.brown@cumbria.gov.uk</w:t>
              </w:r>
            </w:hyperlink>
            <w:r w:rsidRPr="00D022DA">
              <w:t> </w:t>
            </w:r>
          </w:p>
        </w:tc>
      </w:tr>
      <w:tr w:rsidR="00D022DA" w:rsidRPr="00D022DA" w14:paraId="5F0252F6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0BFF5A" w14:textId="77777777" w:rsidR="00D022DA" w:rsidRPr="00D022DA" w:rsidRDefault="00D022DA" w:rsidP="00D022DA">
            <w:r w:rsidRPr="00D022DA">
              <w:rPr>
                <w:b/>
                <w:bCs/>
              </w:rPr>
              <w:t>Adult Social Care and Housing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D5F2" w14:textId="77777777" w:rsidR="00D022DA" w:rsidRPr="00D022DA" w:rsidRDefault="00D022DA" w:rsidP="00D022DA">
            <w:r w:rsidRPr="00D022DA">
              <w:t xml:space="preserve">Richie Young - </w:t>
            </w:r>
            <w:hyperlink r:id="rId23" w:tgtFrame="_blank" w:history="1">
              <w:r w:rsidRPr="00D022DA">
                <w:rPr>
                  <w:rStyle w:val="Hyperlink"/>
                </w:rPr>
                <w:t>Richie.Young@cumberland.gov.uk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F6BE0" w14:textId="77777777" w:rsidR="00D022DA" w:rsidRPr="00D022DA" w:rsidRDefault="00D022DA" w:rsidP="00D022DA">
            <w:r w:rsidRPr="00D022DA">
              <w:t xml:space="preserve">James Pettit - </w:t>
            </w:r>
            <w:hyperlink r:id="rId24" w:tgtFrame="_blank" w:history="1">
              <w:r w:rsidRPr="00D022DA">
                <w:rPr>
                  <w:rStyle w:val="Hyperlink"/>
                </w:rPr>
                <w:t>james.pettit@cumberland.gov.uk</w:t>
              </w:r>
            </w:hyperlink>
            <w:r w:rsidRPr="00D022DA">
              <w:t>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A2461" w14:textId="77777777" w:rsidR="00D022DA" w:rsidRPr="00D022DA" w:rsidRDefault="00D022DA" w:rsidP="00D022DA">
            <w:r w:rsidRPr="00D022DA">
              <w:t xml:space="preserve">Amie Pearson - </w:t>
            </w:r>
            <w:hyperlink r:id="rId25" w:tgtFrame="_blank" w:history="1">
              <w:r w:rsidRPr="00D022DA">
                <w:rPr>
                  <w:rStyle w:val="Hyperlink"/>
                </w:rPr>
                <w:t>Amie.pearson@cumbria.gov.uk</w:t>
              </w:r>
            </w:hyperlink>
            <w:r w:rsidRPr="00D022DA">
              <w:t> </w:t>
            </w:r>
          </w:p>
        </w:tc>
      </w:tr>
      <w:tr w:rsidR="00D022DA" w:rsidRPr="00D022DA" w14:paraId="436B53A8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358A45" w14:textId="77777777" w:rsidR="00D022DA" w:rsidRPr="00D022DA" w:rsidRDefault="00D022DA" w:rsidP="00D022DA">
            <w:r w:rsidRPr="00D022DA">
              <w:rPr>
                <w:b/>
                <w:bCs/>
              </w:rPr>
              <w:t>Children and Family Wellbeing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67047" w14:textId="77777777" w:rsidR="00D022DA" w:rsidRPr="00D022DA" w:rsidRDefault="00D022DA" w:rsidP="00D022DA">
            <w:r w:rsidRPr="00D022DA">
              <w:t xml:space="preserve">Richie Young - </w:t>
            </w:r>
            <w:hyperlink r:id="rId26" w:tgtFrame="_blank" w:history="1">
              <w:r w:rsidRPr="00D022DA">
                <w:rPr>
                  <w:rStyle w:val="Hyperlink"/>
                </w:rPr>
                <w:t>Richie.Young@cumberland.gov.uk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E2D54" w14:textId="77777777" w:rsidR="00D022DA" w:rsidRPr="00D022DA" w:rsidRDefault="00D022DA" w:rsidP="00D022DA">
            <w:r w:rsidRPr="00D022DA">
              <w:t xml:space="preserve">Becky Irving – </w:t>
            </w:r>
            <w:hyperlink r:id="rId27" w:tgtFrame="_blank" w:history="1">
              <w:r w:rsidRPr="00D022DA">
                <w:rPr>
                  <w:rStyle w:val="Hyperlink"/>
                </w:rPr>
                <w:t>rebecca.irving@cumberland.gov.uk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13942" w14:textId="301CFE8C" w:rsidR="00EF6314" w:rsidRPr="00EF6314" w:rsidRDefault="00EF6314" w:rsidP="00EF6314">
            <w:r>
              <w:t>Andrew Irving-</w:t>
            </w:r>
            <w:hyperlink r:id="rId28" w:history="1">
              <w:r w:rsidRPr="00B262FF">
                <w:rPr>
                  <w:rStyle w:val="Hyperlink"/>
                </w:rPr>
                <w:t>Andrew.irving@cumbria.gov.uk</w:t>
              </w:r>
            </w:hyperlink>
          </w:p>
          <w:p w14:paraId="00EDF20B" w14:textId="499E8420" w:rsidR="00D022DA" w:rsidRPr="00D022DA" w:rsidRDefault="00D022DA" w:rsidP="00D022DA"/>
        </w:tc>
      </w:tr>
      <w:tr w:rsidR="00D022DA" w:rsidRPr="00D022DA" w14:paraId="3158AAD7" w14:textId="77777777" w:rsidTr="00C00B5D">
        <w:trPr>
          <w:trHeight w:val="300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752EB3" w14:textId="77777777" w:rsidR="00D022DA" w:rsidRPr="00D022DA" w:rsidRDefault="00D022DA" w:rsidP="00D022DA">
            <w:r w:rsidRPr="00D022DA">
              <w:rPr>
                <w:b/>
                <w:bCs/>
              </w:rPr>
              <w:t>Assistant Chief Executive</w:t>
            </w:r>
            <w:r w:rsidRPr="00D022DA"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D3FBA" w14:textId="77777777" w:rsidR="00D022DA" w:rsidRPr="00D022DA" w:rsidRDefault="00D022DA" w:rsidP="00D022DA">
            <w:r w:rsidRPr="00D022DA">
              <w:t xml:space="preserve">Joanne Treasure - </w:t>
            </w:r>
            <w:hyperlink r:id="rId29" w:tgtFrame="_blank" w:history="1">
              <w:r w:rsidRPr="00D022DA">
                <w:rPr>
                  <w:rStyle w:val="Hyperlink"/>
                </w:rPr>
                <w:t>Joanne.Treasure@cumberland,gov.uk</w:t>
              </w:r>
            </w:hyperlink>
            <w:r w:rsidRPr="00D022DA"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28CFA" w14:textId="77777777" w:rsidR="00D022DA" w:rsidRPr="00D022DA" w:rsidRDefault="00D022DA" w:rsidP="00D022DA">
            <w:r w:rsidRPr="00D022DA">
              <w:t xml:space="preserve">Kathryn Higgins - </w:t>
            </w:r>
            <w:hyperlink r:id="rId30" w:tgtFrame="_blank" w:history="1">
              <w:r w:rsidRPr="00D022DA">
                <w:rPr>
                  <w:rStyle w:val="Hyperlink"/>
                </w:rPr>
                <w:t>kathryn.higgins@cumberland.gov.uk</w:t>
              </w:r>
            </w:hyperlink>
            <w:r w:rsidRPr="00D022DA">
              <w:t>  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71475" w14:textId="415A505B" w:rsidR="00D022DA" w:rsidRPr="00D022DA" w:rsidRDefault="00EF6314" w:rsidP="00D022DA">
            <w:r>
              <w:t>Andrew Irving-</w:t>
            </w:r>
            <w:hyperlink r:id="rId31" w:history="1">
              <w:r w:rsidRPr="00B262FF">
                <w:rPr>
                  <w:rStyle w:val="Hyperlink"/>
                </w:rPr>
                <w:t>Andrew.irving@cumbria.gov.uk</w:t>
              </w:r>
            </w:hyperlink>
          </w:p>
        </w:tc>
      </w:tr>
    </w:tbl>
    <w:p w14:paraId="319EC7E2" w14:textId="77777777" w:rsidR="00D022DA" w:rsidRPr="00D022DA" w:rsidRDefault="00D022DA" w:rsidP="00D022DA">
      <w:r w:rsidRPr="00D022DA">
        <w:t> </w:t>
      </w:r>
    </w:p>
    <w:p w14:paraId="3366F169" w14:textId="77777777" w:rsidR="00D022DA" w:rsidRPr="00D022DA" w:rsidRDefault="00D022DA" w:rsidP="00D022DA">
      <w:r w:rsidRPr="00D022DA">
        <w:t> </w:t>
      </w:r>
    </w:p>
    <w:p w14:paraId="00B5E52C" w14:textId="77777777" w:rsidR="00D022DA" w:rsidRDefault="00D022DA" w:rsidP="00D703B7"/>
    <w:bookmarkEnd w:id="0"/>
    <w:p w14:paraId="727BF293" w14:textId="1EFD2231" w:rsidR="779DB955" w:rsidRDefault="779DB955" w:rsidP="779DB955">
      <w:pPr>
        <w:rPr>
          <w:b/>
          <w:bCs/>
          <w:color w:val="FF0000"/>
        </w:rPr>
      </w:pPr>
    </w:p>
    <w:sectPr w:rsidR="779DB955" w:rsidSect="004F7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B86"/>
    <w:multiLevelType w:val="multilevel"/>
    <w:tmpl w:val="97F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E5785"/>
    <w:multiLevelType w:val="hybridMultilevel"/>
    <w:tmpl w:val="9B7668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9359A"/>
    <w:multiLevelType w:val="multilevel"/>
    <w:tmpl w:val="267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1B9F"/>
    <w:multiLevelType w:val="multilevel"/>
    <w:tmpl w:val="A9E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B4111"/>
    <w:multiLevelType w:val="multilevel"/>
    <w:tmpl w:val="CE7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333BB"/>
    <w:multiLevelType w:val="multilevel"/>
    <w:tmpl w:val="8E7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D0C39"/>
    <w:multiLevelType w:val="multilevel"/>
    <w:tmpl w:val="0D2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82358"/>
    <w:multiLevelType w:val="multilevel"/>
    <w:tmpl w:val="1CE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43223"/>
    <w:multiLevelType w:val="multilevel"/>
    <w:tmpl w:val="3B8A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23895"/>
    <w:multiLevelType w:val="multilevel"/>
    <w:tmpl w:val="DD3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F65A6"/>
    <w:multiLevelType w:val="multilevel"/>
    <w:tmpl w:val="9F30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E1DA4"/>
    <w:multiLevelType w:val="hybridMultilevel"/>
    <w:tmpl w:val="C7AA4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B1939"/>
    <w:multiLevelType w:val="multilevel"/>
    <w:tmpl w:val="862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A580E"/>
    <w:multiLevelType w:val="multilevel"/>
    <w:tmpl w:val="AD88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37868">
    <w:abstractNumId w:val="1"/>
  </w:num>
  <w:num w:numId="2" w16cid:durableId="1641767422">
    <w:abstractNumId w:val="12"/>
  </w:num>
  <w:num w:numId="3" w16cid:durableId="1286814124">
    <w:abstractNumId w:val="3"/>
  </w:num>
  <w:num w:numId="4" w16cid:durableId="896013985">
    <w:abstractNumId w:val="5"/>
  </w:num>
  <w:num w:numId="5" w16cid:durableId="1326206783">
    <w:abstractNumId w:val="8"/>
  </w:num>
  <w:num w:numId="6" w16cid:durableId="189531240">
    <w:abstractNumId w:val="9"/>
  </w:num>
  <w:num w:numId="7" w16cid:durableId="1270435467">
    <w:abstractNumId w:val="7"/>
  </w:num>
  <w:num w:numId="8" w16cid:durableId="275601120">
    <w:abstractNumId w:val="0"/>
  </w:num>
  <w:num w:numId="9" w16cid:durableId="116873054">
    <w:abstractNumId w:val="2"/>
  </w:num>
  <w:num w:numId="10" w16cid:durableId="674770237">
    <w:abstractNumId w:val="13"/>
  </w:num>
  <w:num w:numId="11" w16cid:durableId="867987826">
    <w:abstractNumId w:val="4"/>
  </w:num>
  <w:num w:numId="12" w16cid:durableId="1887066479">
    <w:abstractNumId w:val="10"/>
  </w:num>
  <w:num w:numId="13" w16cid:durableId="705254348">
    <w:abstractNumId w:val="6"/>
  </w:num>
  <w:num w:numId="14" w16cid:durableId="1206060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04"/>
    <w:rsid w:val="00000E45"/>
    <w:rsid w:val="00012022"/>
    <w:rsid w:val="0001355B"/>
    <w:rsid w:val="00022D26"/>
    <w:rsid w:val="0003291D"/>
    <w:rsid w:val="00046AA7"/>
    <w:rsid w:val="0004705F"/>
    <w:rsid w:val="000528B9"/>
    <w:rsid w:val="00054169"/>
    <w:rsid w:val="000575A0"/>
    <w:rsid w:val="000646D8"/>
    <w:rsid w:val="00065EE4"/>
    <w:rsid w:val="00066FBB"/>
    <w:rsid w:val="0007166E"/>
    <w:rsid w:val="000877D5"/>
    <w:rsid w:val="0009094B"/>
    <w:rsid w:val="000928FD"/>
    <w:rsid w:val="00092BDC"/>
    <w:rsid w:val="00093D02"/>
    <w:rsid w:val="0009599E"/>
    <w:rsid w:val="000A3FE6"/>
    <w:rsid w:val="000A6ADF"/>
    <w:rsid w:val="000B419B"/>
    <w:rsid w:val="000C4004"/>
    <w:rsid w:val="000D04B3"/>
    <w:rsid w:val="000E7B76"/>
    <w:rsid w:val="000F1244"/>
    <w:rsid w:val="000F195B"/>
    <w:rsid w:val="000F4E52"/>
    <w:rsid w:val="00103C49"/>
    <w:rsid w:val="00112DF9"/>
    <w:rsid w:val="00116228"/>
    <w:rsid w:val="001222C2"/>
    <w:rsid w:val="00125F0D"/>
    <w:rsid w:val="0012707E"/>
    <w:rsid w:val="00130986"/>
    <w:rsid w:val="0013164D"/>
    <w:rsid w:val="00132A97"/>
    <w:rsid w:val="0013349A"/>
    <w:rsid w:val="00146246"/>
    <w:rsid w:val="00153E27"/>
    <w:rsid w:val="00156A34"/>
    <w:rsid w:val="00165790"/>
    <w:rsid w:val="00175597"/>
    <w:rsid w:val="001878AE"/>
    <w:rsid w:val="0019464D"/>
    <w:rsid w:val="001B6059"/>
    <w:rsid w:val="001B7B9F"/>
    <w:rsid w:val="001E7B6E"/>
    <w:rsid w:val="001F0C69"/>
    <w:rsid w:val="001F19F3"/>
    <w:rsid w:val="00203B66"/>
    <w:rsid w:val="00210CDF"/>
    <w:rsid w:val="00217939"/>
    <w:rsid w:val="00222A7C"/>
    <w:rsid w:val="0022334E"/>
    <w:rsid w:val="00234CB0"/>
    <w:rsid w:val="00242066"/>
    <w:rsid w:val="002534E0"/>
    <w:rsid w:val="00257395"/>
    <w:rsid w:val="002639BF"/>
    <w:rsid w:val="002745A4"/>
    <w:rsid w:val="0028092C"/>
    <w:rsid w:val="0029105F"/>
    <w:rsid w:val="00296406"/>
    <w:rsid w:val="002B0068"/>
    <w:rsid w:val="002B0375"/>
    <w:rsid w:val="002B1D29"/>
    <w:rsid w:val="002B22C7"/>
    <w:rsid w:val="002C7E8D"/>
    <w:rsid w:val="002E7754"/>
    <w:rsid w:val="002F4736"/>
    <w:rsid w:val="00312E1B"/>
    <w:rsid w:val="0031709F"/>
    <w:rsid w:val="003206AD"/>
    <w:rsid w:val="00322534"/>
    <w:rsid w:val="00323331"/>
    <w:rsid w:val="003259D3"/>
    <w:rsid w:val="00327500"/>
    <w:rsid w:val="00330B8E"/>
    <w:rsid w:val="003320AF"/>
    <w:rsid w:val="00332DA3"/>
    <w:rsid w:val="00335C44"/>
    <w:rsid w:val="0034445D"/>
    <w:rsid w:val="00355F52"/>
    <w:rsid w:val="003568D0"/>
    <w:rsid w:val="00370626"/>
    <w:rsid w:val="003738B9"/>
    <w:rsid w:val="003762DF"/>
    <w:rsid w:val="00381E52"/>
    <w:rsid w:val="003820C0"/>
    <w:rsid w:val="00383B70"/>
    <w:rsid w:val="003871A3"/>
    <w:rsid w:val="00396D5C"/>
    <w:rsid w:val="003A0C1C"/>
    <w:rsid w:val="003A7F87"/>
    <w:rsid w:val="003B2296"/>
    <w:rsid w:val="003B321C"/>
    <w:rsid w:val="003B3967"/>
    <w:rsid w:val="003C334B"/>
    <w:rsid w:val="003C3AC5"/>
    <w:rsid w:val="003E2576"/>
    <w:rsid w:val="003E361F"/>
    <w:rsid w:val="003E4E80"/>
    <w:rsid w:val="00402820"/>
    <w:rsid w:val="004127D5"/>
    <w:rsid w:val="00414B0C"/>
    <w:rsid w:val="004250C0"/>
    <w:rsid w:val="004271AC"/>
    <w:rsid w:val="00432731"/>
    <w:rsid w:val="004357BA"/>
    <w:rsid w:val="004531E9"/>
    <w:rsid w:val="004533AD"/>
    <w:rsid w:val="004547C9"/>
    <w:rsid w:val="00457D98"/>
    <w:rsid w:val="00473F28"/>
    <w:rsid w:val="00481AE5"/>
    <w:rsid w:val="00484BDD"/>
    <w:rsid w:val="00484DDE"/>
    <w:rsid w:val="004934E0"/>
    <w:rsid w:val="00494679"/>
    <w:rsid w:val="004A6991"/>
    <w:rsid w:val="004C55F8"/>
    <w:rsid w:val="004D1872"/>
    <w:rsid w:val="004D6C20"/>
    <w:rsid w:val="004F61B7"/>
    <w:rsid w:val="004F72BC"/>
    <w:rsid w:val="005023EC"/>
    <w:rsid w:val="00510EEE"/>
    <w:rsid w:val="005178F7"/>
    <w:rsid w:val="00534A6C"/>
    <w:rsid w:val="00537917"/>
    <w:rsid w:val="00546DD9"/>
    <w:rsid w:val="005473F4"/>
    <w:rsid w:val="005537CE"/>
    <w:rsid w:val="00555380"/>
    <w:rsid w:val="0059220D"/>
    <w:rsid w:val="005B4FAA"/>
    <w:rsid w:val="005C2FB9"/>
    <w:rsid w:val="005C5DA1"/>
    <w:rsid w:val="005E586F"/>
    <w:rsid w:val="005F06DE"/>
    <w:rsid w:val="005F3B86"/>
    <w:rsid w:val="00603EE3"/>
    <w:rsid w:val="006113D9"/>
    <w:rsid w:val="00612AEE"/>
    <w:rsid w:val="006204DA"/>
    <w:rsid w:val="00621699"/>
    <w:rsid w:val="00623B79"/>
    <w:rsid w:val="0063059E"/>
    <w:rsid w:val="00637FB2"/>
    <w:rsid w:val="0064713C"/>
    <w:rsid w:val="00652722"/>
    <w:rsid w:val="0065552C"/>
    <w:rsid w:val="00665F7B"/>
    <w:rsid w:val="0067090B"/>
    <w:rsid w:val="00672905"/>
    <w:rsid w:val="00687F6F"/>
    <w:rsid w:val="00695D53"/>
    <w:rsid w:val="006A0183"/>
    <w:rsid w:val="006A603F"/>
    <w:rsid w:val="006C2201"/>
    <w:rsid w:val="006C3385"/>
    <w:rsid w:val="006D0D58"/>
    <w:rsid w:val="006D2E37"/>
    <w:rsid w:val="006D3A02"/>
    <w:rsid w:val="006D45B8"/>
    <w:rsid w:val="006F5B0F"/>
    <w:rsid w:val="006F6B36"/>
    <w:rsid w:val="0070317B"/>
    <w:rsid w:val="0070671A"/>
    <w:rsid w:val="00710E31"/>
    <w:rsid w:val="007307CE"/>
    <w:rsid w:val="00735418"/>
    <w:rsid w:val="00747028"/>
    <w:rsid w:val="00751928"/>
    <w:rsid w:val="00753593"/>
    <w:rsid w:val="00757782"/>
    <w:rsid w:val="00767B5B"/>
    <w:rsid w:val="00786C27"/>
    <w:rsid w:val="007A034C"/>
    <w:rsid w:val="007B19DB"/>
    <w:rsid w:val="007B2619"/>
    <w:rsid w:val="007B6CB2"/>
    <w:rsid w:val="007B72E3"/>
    <w:rsid w:val="007C4E62"/>
    <w:rsid w:val="007D2072"/>
    <w:rsid w:val="007D359B"/>
    <w:rsid w:val="007D3FAF"/>
    <w:rsid w:val="007D4DCC"/>
    <w:rsid w:val="007E6822"/>
    <w:rsid w:val="00813288"/>
    <w:rsid w:val="00820783"/>
    <w:rsid w:val="00821E1F"/>
    <w:rsid w:val="00825760"/>
    <w:rsid w:val="00832D6A"/>
    <w:rsid w:val="00841FBB"/>
    <w:rsid w:val="008450E3"/>
    <w:rsid w:val="00852C9E"/>
    <w:rsid w:val="00860DE2"/>
    <w:rsid w:val="00862F7A"/>
    <w:rsid w:val="008633F1"/>
    <w:rsid w:val="00867D79"/>
    <w:rsid w:val="0087301B"/>
    <w:rsid w:val="00876F86"/>
    <w:rsid w:val="0089062D"/>
    <w:rsid w:val="00891082"/>
    <w:rsid w:val="008A2399"/>
    <w:rsid w:val="008A2B9B"/>
    <w:rsid w:val="008B7CAC"/>
    <w:rsid w:val="008C21D1"/>
    <w:rsid w:val="008D07FF"/>
    <w:rsid w:val="008D465B"/>
    <w:rsid w:val="008D6F39"/>
    <w:rsid w:val="008E39CE"/>
    <w:rsid w:val="008E54B6"/>
    <w:rsid w:val="008E643C"/>
    <w:rsid w:val="008E779F"/>
    <w:rsid w:val="008F1D38"/>
    <w:rsid w:val="008F43A9"/>
    <w:rsid w:val="00912016"/>
    <w:rsid w:val="009178BD"/>
    <w:rsid w:val="00925109"/>
    <w:rsid w:val="009313FD"/>
    <w:rsid w:val="00932445"/>
    <w:rsid w:val="00937F51"/>
    <w:rsid w:val="009418F2"/>
    <w:rsid w:val="009432AC"/>
    <w:rsid w:val="00943ECF"/>
    <w:rsid w:val="009441AF"/>
    <w:rsid w:val="0094561B"/>
    <w:rsid w:val="00957190"/>
    <w:rsid w:val="0096252C"/>
    <w:rsid w:val="009720AB"/>
    <w:rsid w:val="009735AC"/>
    <w:rsid w:val="00976448"/>
    <w:rsid w:val="00976D36"/>
    <w:rsid w:val="00982BA4"/>
    <w:rsid w:val="00985708"/>
    <w:rsid w:val="0099118F"/>
    <w:rsid w:val="009977FE"/>
    <w:rsid w:val="009A3422"/>
    <w:rsid w:val="009A7F4B"/>
    <w:rsid w:val="00A04DAF"/>
    <w:rsid w:val="00A07EC1"/>
    <w:rsid w:val="00A20EA6"/>
    <w:rsid w:val="00A258B1"/>
    <w:rsid w:val="00A303A6"/>
    <w:rsid w:val="00A5169C"/>
    <w:rsid w:val="00A610D1"/>
    <w:rsid w:val="00A737CD"/>
    <w:rsid w:val="00A77DF7"/>
    <w:rsid w:val="00A822E5"/>
    <w:rsid w:val="00AC2F32"/>
    <w:rsid w:val="00AC795E"/>
    <w:rsid w:val="00AD298F"/>
    <w:rsid w:val="00AE06D8"/>
    <w:rsid w:val="00AE0E74"/>
    <w:rsid w:val="00AE5FBB"/>
    <w:rsid w:val="00AE66E2"/>
    <w:rsid w:val="00AF155D"/>
    <w:rsid w:val="00AF1E09"/>
    <w:rsid w:val="00B0074E"/>
    <w:rsid w:val="00B00E70"/>
    <w:rsid w:val="00B012E1"/>
    <w:rsid w:val="00B05143"/>
    <w:rsid w:val="00B15034"/>
    <w:rsid w:val="00B17C31"/>
    <w:rsid w:val="00B34315"/>
    <w:rsid w:val="00B345A4"/>
    <w:rsid w:val="00B35A13"/>
    <w:rsid w:val="00B465DB"/>
    <w:rsid w:val="00B50824"/>
    <w:rsid w:val="00B61A3E"/>
    <w:rsid w:val="00B65DEB"/>
    <w:rsid w:val="00B67C25"/>
    <w:rsid w:val="00B7586B"/>
    <w:rsid w:val="00B77FF9"/>
    <w:rsid w:val="00B803EF"/>
    <w:rsid w:val="00B8053D"/>
    <w:rsid w:val="00BA188E"/>
    <w:rsid w:val="00BD6F6F"/>
    <w:rsid w:val="00BE3C66"/>
    <w:rsid w:val="00BE4838"/>
    <w:rsid w:val="00BE53F7"/>
    <w:rsid w:val="00BE6DEF"/>
    <w:rsid w:val="00BF2406"/>
    <w:rsid w:val="00BF26C6"/>
    <w:rsid w:val="00BF2BEA"/>
    <w:rsid w:val="00BF4071"/>
    <w:rsid w:val="00BF4C08"/>
    <w:rsid w:val="00C00B5D"/>
    <w:rsid w:val="00C024EE"/>
    <w:rsid w:val="00C10CF7"/>
    <w:rsid w:val="00C14533"/>
    <w:rsid w:val="00C15A69"/>
    <w:rsid w:val="00C166AC"/>
    <w:rsid w:val="00C16E8C"/>
    <w:rsid w:val="00C2614B"/>
    <w:rsid w:val="00C26EC8"/>
    <w:rsid w:val="00C42204"/>
    <w:rsid w:val="00C51957"/>
    <w:rsid w:val="00C54F19"/>
    <w:rsid w:val="00C60953"/>
    <w:rsid w:val="00C60C68"/>
    <w:rsid w:val="00C629A6"/>
    <w:rsid w:val="00C65439"/>
    <w:rsid w:val="00C66424"/>
    <w:rsid w:val="00C66C3D"/>
    <w:rsid w:val="00C706EB"/>
    <w:rsid w:val="00C7622C"/>
    <w:rsid w:val="00C764AE"/>
    <w:rsid w:val="00C80D35"/>
    <w:rsid w:val="00C85B09"/>
    <w:rsid w:val="00C86569"/>
    <w:rsid w:val="00C94D2F"/>
    <w:rsid w:val="00CB10B9"/>
    <w:rsid w:val="00CC2097"/>
    <w:rsid w:val="00CC264E"/>
    <w:rsid w:val="00CC7968"/>
    <w:rsid w:val="00CD04E3"/>
    <w:rsid w:val="00CD0B07"/>
    <w:rsid w:val="00CD797D"/>
    <w:rsid w:val="00CE1B69"/>
    <w:rsid w:val="00CE28E8"/>
    <w:rsid w:val="00CE38EC"/>
    <w:rsid w:val="00D022DA"/>
    <w:rsid w:val="00D27BFE"/>
    <w:rsid w:val="00D33E17"/>
    <w:rsid w:val="00D35ED5"/>
    <w:rsid w:val="00D363E0"/>
    <w:rsid w:val="00D41BA1"/>
    <w:rsid w:val="00D4217C"/>
    <w:rsid w:val="00D51A51"/>
    <w:rsid w:val="00D5200F"/>
    <w:rsid w:val="00D56158"/>
    <w:rsid w:val="00D703B7"/>
    <w:rsid w:val="00D7385E"/>
    <w:rsid w:val="00D759F3"/>
    <w:rsid w:val="00D82517"/>
    <w:rsid w:val="00D86733"/>
    <w:rsid w:val="00D95389"/>
    <w:rsid w:val="00D95487"/>
    <w:rsid w:val="00D956D9"/>
    <w:rsid w:val="00D95ADA"/>
    <w:rsid w:val="00DA281F"/>
    <w:rsid w:val="00DC463C"/>
    <w:rsid w:val="00DD17EF"/>
    <w:rsid w:val="00DD5239"/>
    <w:rsid w:val="00DE079D"/>
    <w:rsid w:val="00DE5330"/>
    <w:rsid w:val="00DE624D"/>
    <w:rsid w:val="00DF6C0F"/>
    <w:rsid w:val="00DF6C66"/>
    <w:rsid w:val="00E06394"/>
    <w:rsid w:val="00E131BE"/>
    <w:rsid w:val="00E13491"/>
    <w:rsid w:val="00E2183D"/>
    <w:rsid w:val="00E21D8D"/>
    <w:rsid w:val="00E308A5"/>
    <w:rsid w:val="00E35A76"/>
    <w:rsid w:val="00E361DE"/>
    <w:rsid w:val="00E36EED"/>
    <w:rsid w:val="00E37945"/>
    <w:rsid w:val="00E420B0"/>
    <w:rsid w:val="00E557F6"/>
    <w:rsid w:val="00E57394"/>
    <w:rsid w:val="00E94F44"/>
    <w:rsid w:val="00E96993"/>
    <w:rsid w:val="00EB5D43"/>
    <w:rsid w:val="00EC5BF0"/>
    <w:rsid w:val="00ED2D9E"/>
    <w:rsid w:val="00ED42BA"/>
    <w:rsid w:val="00ED4DC5"/>
    <w:rsid w:val="00ED4F61"/>
    <w:rsid w:val="00EE21CB"/>
    <w:rsid w:val="00EF0180"/>
    <w:rsid w:val="00EF57B8"/>
    <w:rsid w:val="00EF6314"/>
    <w:rsid w:val="00F00A0E"/>
    <w:rsid w:val="00F319EB"/>
    <w:rsid w:val="00F32326"/>
    <w:rsid w:val="00F43BFD"/>
    <w:rsid w:val="00F43E7E"/>
    <w:rsid w:val="00F46B2A"/>
    <w:rsid w:val="00F676BF"/>
    <w:rsid w:val="00F7097B"/>
    <w:rsid w:val="00F71966"/>
    <w:rsid w:val="00F85E8D"/>
    <w:rsid w:val="00F93387"/>
    <w:rsid w:val="00FB348C"/>
    <w:rsid w:val="00FB36AE"/>
    <w:rsid w:val="00FB3C12"/>
    <w:rsid w:val="00FD1F38"/>
    <w:rsid w:val="00FD5CBE"/>
    <w:rsid w:val="00FE2825"/>
    <w:rsid w:val="01120DC0"/>
    <w:rsid w:val="083EF7B8"/>
    <w:rsid w:val="0AB65321"/>
    <w:rsid w:val="0D3DE0C0"/>
    <w:rsid w:val="12DC6346"/>
    <w:rsid w:val="17FF7CB0"/>
    <w:rsid w:val="18A7ED7E"/>
    <w:rsid w:val="18E886CE"/>
    <w:rsid w:val="1BCDC779"/>
    <w:rsid w:val="1D021749"/>
    <w:rsid w:val="1E4F7B98"/>
    <w:rsid w:val="24424DE7"/>
    <w:rsid w:val="2B20D48B"/>
    <w:rsid w:val="2DAFAFA6"/>
    <w:rsid w:val="34E212D4"/>
    <w:rsid w:val="34EDB054"/>
    <w:rsid w:val="37601FBB"/>
    <w:rsid w:val="3F29BC73"/>
    <w:rsid w:val="4CC2EEE2"/>
    <w:rsid w:val="4E79FA0D"/>
    <w:rsid w:val="50771DF0"/>
    <w:rsid w:val="5166C8AB"/>
    <w:rsid w:val="5DCA8272"/>
    <w:rsid w:val="6080A71C"/>
    <w:rsid w:val="6163294D"/>
    <w:rsid w:val="741F52B3"/>
    <w:rsid w:val="752C7A78"/>
    <w:rsid w:val="779DB955"/>
    <w:rsid w:val="7979468A"/>
    <w:rsid w:val="7A62CDE3"/>
    <w:rsid w:val="7BCEDA47"/>
    <w:rsid w:val="7C261B88"/>
    <w:rsid w:val="7E304FC6"/>
    <w:rsid w:val="7EB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489A"/>
  <w15:chartTrackingRefBased/>
  <w15:docId w15:val="{4D27BC74-8923-487A-97A2-C4B19C2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04"/>
    <w:pPr>
      <w:spacing w:after="0" w:line="264" w:lineRule="auto"/>
    </w:pPr>
    <w:rPr>
      <w:rFonts w:ascii="Arial" w:eastAsia="Times New Roman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204"/>
    <w:rPr>
      <w:rFonts w:ascii="Arial" w:eastAsiaTheme="majorEastAsia" w:hAnsi="Arial" w:cstheme="majorBidi"/>
      <w:i/>
      <w:iCs/>
      <w:color w:val="595959" w:themeColor="text1" w:themeTint="A6"/>
      <w:kern w:val="0"/>
      <w:sz w:val="2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204"/>
    <w:rPr>
      <w:rFonts w:ascii="Arial" w:eastAsiaTheme="majorEastAsia" w:hAnsi="Arial" w:cstheme="majorBidi"/>
      <w:color w:val="595959" w:themeColor="text1" w:themeTint="A6"/>
      <w:kern w:val="0"/>
      <w:sz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204"/>
    <w:rPr>
      <w:rFonts w:ascii="Arial" w:eastAsiaTheme="majorEastAsia" w:hAnsi="Arial" w:cstheme="majorBidi"/>
      <w:i/>
      <w:iCs/>
      <w:color w:val="272727" w:themeColor="text1" w:themeTint="D8"/>
      <w:kern w:val="0"/>
      <w:sz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204"/>
    <w:rPr>
      <w:rFonts w:ascii="Arial" w:eastAsiaTheme="majorEastAsia" w:hAnsi="Arial" w:cstheme="majorBidi"/>
      <w:color w:val="272727" w:themeColor="text1" w:themeTint="D8"/>
      <w:kern w:val="0"/>
      <w:sz w:val="2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20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422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782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F2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6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624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D20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reth.brown@cumbria.gov.uk" TargetMode="External"/><Relationship Id="rId18" Type="http://schemas.openxmlformats.org/officeDocument/2006/relationships/hyperlink" Target="mailto:kathryn.higgins@cumberland.gov.uk" TargetMode="External"/><Relationship Id="rId26" Type="http://schemas.openxmlformats.org/officeDocument/2006/relationships/hyperlink" Target="mailto:Richie.Young@cumberland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thryn.higgins@cumberland.gov.u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umbria.sharepoint.com/:x:/r/sites/JobFamilies/_layouts/15/Doc.aspx?sourcedoc=%7BC71E2B6B-85E5-42D7-955E-DDE5242E28D3%7D&amp;file=Summary%20Allocation%20List.xlsx&amp;action=default&amp;mobileredirect=true" TargetMode="External"/><Relationship Id="rId12" Type="http://schemas.openxmlformats.org/officeDocument/2006/relationships/hyperlink" Target="mailto:kathryn.higgins@cumberland.gov.uk" TargetMode="External"/><Relationship Id="rId17" Type="http://schemas.openxmlformats.org/officeDocument/2006/relationships/hyperlink" Target="mailto:Joanne.Treasure@cumberland,gov.uk" TargetMode="External"/><Relationship Id="rId25" Type="http://schemas.openxmlformats.org/officeDocument/2006/relationships/hyperlink" Target="mailto:Amie.pearson@cumbria.gov.u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Amie.pearson@cumbria.gov.uk" TargetMode="External"/><Relationship Id="rId20" Type="http://schemas.openxmlformats.org/officeDocument/2006/relationships/hyperlink" Target="mailto:Joanne.Treasure@cumberland,gov.uk" TargetMode="External"/><Relationship Id="rId29" Type="http://schemas.openxmlformats.org/officeDocument/2006/relationships/hyperlink" Target="mailto:Joanne.Treasure@cumberland,gov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cumberland.gov.uk%2Fsites%2Fdefault%2Ffiles%2F2025-11%2FExternally%2520provided%2520workforce%2520guidance.docx&amp;wdOrigin=BROWSELINK" TargetMode="External"/><Relationship Id="rId11" Type="http://schemas.openxmlformats.org/officeDocument/2006/relationships/hyperlink" Target="mailto:Joanne.Treasure@cumbria.gov.uk" TargetMode="External"/><Relationship Id="rId24" Type="http://schemas.openxmlformats.org/officeDocument/2006/relationships/hyperlink" Target="mailto:james.pettit@cumberland.gov.uk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james.pettit@cumberland.gov.uk" TargetMode="External"/><Relationship Id="rId23" Type="http://schemas.openxmlformats.org/officeDocument/2006/relationships/hyperlink" Target="mailto:Richie.Young@cumberland.gov.uk" TargetMode="External"/><Relationship Id="rId28" Type="http://schemas.openxmlformats.org/officeDocument/2006/relationships/hyperlink" Target="mailto:Andrew.irving@cumbria.gov.uk" TargetMode="External"/><Relationship Id="rId10" Type="http://schemas.openxmlformats.org/officeDocument/2006/relationships/hyperlink" Target="mailto:VacancyRequest@Cumberland.gov.uk" TargetMode="External"/><Relationship Id="rId19" Type="http://schemas.openxmlformats.org/officeDocument/2006/relationships/hyperlink" Target="mailto:Gareth.brown@cumbria.gov.uk" TargetMode="External"/><Relationship Id="rId31" Type="http://schemas.openxmlformats.org/officeDocument/2006/relationships/hyperlink" Target="mailto:Andrew.irving@cumbri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ww.cumberland.gov.uk%2Fsites%2Fdefault%2Ffiles%2F2025-11%2FExternally%2520provided%2520workforce%2520guidance.docx&amp;wdOrigin=BROWSELINK" TargetMode="External"/><Relationship Id="rId14" Type="http://schemas.openxmlformats.org/officeDocument/2006/relationships/hyperlink" Target="mailto:Richie.Young@cumberland.gov.uk" TargetMode="External"/><Relationship Id="rId22" Type="http://schemas.openxmlformats.org/officeDocument/2006/relationships/hyperlink" Target="mailto:Gareth.brown@cumbria.gov.uk" TargetMode="External"/><Relationship Id="rId27" Type="http://schemas.openxmlformats.org/officeDocument/2006/relationships/hyperlink" Target="mailto:rebecca.irving@cumberland.gov.uk" TargetMode="External"/><Relationship Id="rId30" Type="http://schemas.openxmlformats.org/officeDocument/2006/relationships/hyperlink" Target="mailto:kathryn.higgins@cumberland.gov.uk" TargetMode="External"/><Relationship Id="rId8" Type="http://schemas.openxmlformats.org/officeDocument/2006/relationships/hyperlink" Target="mailto:VacancyRequest@cumberland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9999-D581-4D52-8021-68E2EF0A86A8}"/>
      </w:docPartPr>
      <w:docPartBody>
        <w:p w:rsidR="00AA7C03" w:rsidRDefault="00175597">
          <w:r w:rsidRPr="00141329">
            <w:rPr>
              <w:rStyle w:val="PlaceholderText"/>
            </w:rPr>
            <w:t>Choose an item.</w:t>
          </w:r>
        </w:p>
      </w:docPartBody>
    </w:docPart>
    <w:docPart>
      <w:docPartPr>
        <w:name w:val="5FE5621D262A4DAA88DD9FF50F41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2765-1B89-4EC8-863D-636043991210}"/>
      </w:docPartPr>
      <w:docPartBody>
        <w:p w:rsidR="00AA7C03" w:rsidRDefault="00175597" w:rsidP="00175597">
          <w:pPr>
            <w:pStyle w:val="5FE5621D262A4DAA88DD9FF50F410DAA"/>
          </w:pPr>
          <w:r w:rsidRPr="00141329">
            <w:rPr>
              <w:rStyle w:val="PlaceholderText"/>
            </w:rPr>
            <w:t>Choose an item.</w:t>
          </w:r>
        </w:p>
      </w:docPartBody>
    </w:docPart>
    <w:docPart>
      <w:docPartPr>
        <w:name w:val="C2FB6A7156644716B4913BC988FB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8F68-5785-4519-9B30-77D0B0C3AD61}"/>
      </w:docPartPr>
      <w:docPartBody>
        <w:p w:rsidR="00AA7C03" w:rsidRDefault="00175597" w:rsidP="00175597">
          <w:pPr>
            <w:pStyle w:val="C2FB6A7156644716B4913BC988FB888A"/>
          </w:pPr>
          <w:r w:rsidRPr="00141329">
            <w:rPr>
              <w:rStyle w:val="PlaceholderText"/>
            </w:rPr>
            <w:t>Choose an item.</w:t>
          </w:r>
        </w:p>
      </w:docPartBody>
    </w:docPart>
    <w:docPart>
      <w:docPartPr>
        <w:name w:val="3592F3632A614BD08831DC2C540D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2418-9DC0-44F3-A405-B9FAF9921D49}"/>
      </w:docPartPr>
      <w:docPartBody>
        <w:p w:rsidR="00AA7C03" w:rsidRDefault="00175597" w:rsidP="00175597">
          <w:pPr>
            <w:pStyle w:val="3592F3632A614BD08831DC2C540D02C3"/>
          </w:pPr>
          <w:r w:rsidRPr="001413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97"/>
    <w:rsid w:val="000928FD"/>
    <w:rsid w:val="00115F3A"/>
    <w:rsid w:val="00175597"/>
    <w:rsid w:val="00217939"/>
    <w:rsid w:val="002B22C7"/>
    <w:rsid w:val="005B639F"/>
    <w:rsid w:val="008D07FF"/>
    <w:rsid w:val="00917B69"/>
    <w:rsid w:val="00987B7E"/>
    <w:rsid w:val="00AA7C03"/>
    <w:rsid w:val="00CE38EC"/>
    <w:rsid w:val="00E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597"/>
    <w:rPr>
      <w:color w:val="666666"/>
    </w:rPr>
  </w:style>
  <w:style w:type="paragraph" w:customStyle="1" w:styleId="5FE5621D262A4DAA88DD9FF50F410DAA">
    <w:name w:val="5FE5621D262A4DAA88DD9FF50F410DAA"/>
    <w:rsid w:val="00175597"/>
  </w:style>
  <w:style w:type="paragraph" w:customStyle="1" w:styleId="C2FB6A7156644716B4913BC988FB888A">
    <w:name w:val="C2FB6A7156644716B4913BC988FB888A"/>
    <w:rsid w:val="00175597"/>
  </w:style>
  <w:style w:type="paragraph" w:customStyle="1" w:styleId="3592F3632A614BD08831DC2C540D02C3">
    <w:name w:val="3592F3632A614BD08831DC2C540D02C3"/>
    <w:rsid w:val="00175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1501</Words>
  <Characters>8652</Characters>
  <Application>Microsoft Office Word</Application>
  <DocSecurity>0</DocSecurity>
  <Lines>540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Jennifer</dc:creator>
  <cp:keywords/>
  <dc:description/>
  <cp:lastModifiedBy>Barry, Jennifer</cp:lastModifiedBy>
  <cp:revision>3</cp:revision>
  <dcterms:created xsi:type="dcterms:W3CDTF">2025-11-24T09:57:00Z</dcterms:created>
  <dcterms:modified xsi:type="dcterms:W3CDTF">2025-11-24T09:59:00Z</dcterms:modified>
</cp:coreProperties>
</file>